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BAB35" w14:textId="5192C05A" w:rsidR="00365F1D" w:rsidRPr="00315334" w:rsidRDefault="00365F1D" w:rsidP="00365F1D">
      <w:pPr>
        <w:autoSpaceDE w:val="0"/>
        <w:autoSpaceDN w:val="0"/>
        <w:adjustRightInd w:val="0"/>
        <w:spacing w:after="0" w:line="240" w:lineRule="auto"/>
        <w:jc w:val="center"/>
        <w:rPr>
          <w:rFonts w:cs="Times New Roman"/>
          <w:b/>
          <w:sz w:val="28"/>
          <w:szCs w:val="28"/>
          <w:lang w:val="en-GB"/>
        </w:rPr>
      </w:pPr>
      <w:r w:rsidRPr="00315334">
        <w:rPr>
          <w:rFonts w:cs="Times New Roman"/>
          <w:b/>
          <w:sz w:val="28"/>
          <w:szCs w:val="28"/>
          <w:lang w:val="en-GB"/>
        </w:rPr>
        <w:t xml:space="preserve">Title of the </w:t>
      </w:r>
      <w:r w:rsidR="00315334" w:rsidRPr="00315334">
        <w:rPr>
          <w:rFonts w:cs="Times New Roman"/>
          <w:b/>
          <w:sz w:val="28"/>
          <w:szCs w:val="28"/>
          <w:lang w:val="en-GB"/>
        </w:rPr>
        <w:t>APCLC</w:t>
      </w:r>
      <w:r w:rsidRPr="00315334">
        <w:rPr>
          <w:rFonts w:cs="Times New Roman"/>
          <w:b/>
          <w:sz w:val="28"/>
          <w:szCs w:val="28"/>
          <w:lang w:val="en-GB"/>
        </w:rPr>
        <w:t xml:space="preserve"> </w:t>
      </w:r>
      <w:r w:rsidR="00A179DD">
        <w:rPr>
          <w:rFonts w:cs="Times New Roman"/>
          <w:b/>
          <w:sz w:val="28"/>
          <w:szCs w:val="28"/>
          <w:lang w:val="en-GB"/>
        </w:rPr>
        <w:t>2026</w:t>
      </w:r>
      <w:r w:rsidRPr="00315334">
        <w:rPr>
          <w:rFonts w:cs="Times New Roman"/>
          <w:b/>
          <w:sz w:val="28"/>
          <w:szCs w:val="28"/>
          <w:lang w:val="en-GB"/>
        </w:rPr>
        <w:t xml:space="preserve"> Paper (Title in 14-point Times New Roman Bold)</w:t>
      </w:r>
    </w:p>
    <w:p w14:paraId="6C8D21FF" w14:textId="77777777" w:rsidR="00365F1D" w:rsidRDefault="00365F1D" w:rsidP="00365F1D">
      <w:pPr>
        <w:autoSpaceDE w:val="0"/>
        <w:autoSpaceDN w:val="0"/>
        <w:adjustRightInd w:val="0"/>
        <w:spacing w:after="0" w:line="240" w:lineRule="auto"/>
        <w:jc w:val="center"/>
        <w:rPr>
          <w:rFonts w:cs="Times New Roman"/>
          <w:sz w:val="29"/>
          <w:szCs w:val="29"/>
          <w:lang w:val="en-GB"/>
        </w:rPr>
      </w:pPr>
    </w:p>
    <w:p w14:paraId="406247ED" w14:textId="77777777" w:rsidR="00127356" w:rsidRPr="00315334" w:rsidRDefault="00127356" w:rsidP="00365F1D">
      <w:pPr>
        <w:autoSpaceDE w:val="0"/>
        <w:autoSpaceDN w:val="0"/>
        <w:adjustRightInd w:val="0"/>
        <w:spacing w:after="0" w:line="240" w:lineRule="auto"/>
        <w:jc w:val="center"/>
        <w:rPr>
          <w:rFonts w:cs="Times New Roman"/>
          <w:sz w:val="24"/>
          <w:szCs w:val="24"/>
          <w:lang w:val="en-GB"/>
        </w:rPr>
      </w:pPr>
    </w:p>
    <w:p w14:paraId="7D5E3509" w14:textId="77777777" w:rsidR="00365F1D" w:rsidRPr="00315334" w:rsidRDefault="00365F1D" w:rsidP="00365F1D">
      <w:pPr>
        <w:autoSpaceDE w:val="0"/>
        <w:autoSpaceDN w:val="0"/>
        <w:adjustRightInd w:val="0"/>
        <w:spacing w:after="0" w:line="240" w:lineRule="auto"/>
        <w:jc w:val="center"/>
        <w:rPr>
          <w:rFonts w:cs="Times New Roman"/>
          <w:b/>
          <w:sz w:val="24"/>
          <w:szCs w:val="24"/>
          <w:lang w:val="en-GB"/>
        </w:rPr>
      </w:pPr>
      <w:r w:rsidRPr="00315334">
        <w:rPr>
          <w:rFonts w:cs="Times New Roman"/>
          <w:b/>
          <w:sz w:val="24"/>
          <w:szCs w:val="24"/>
          <w:lang w:val="en-GB"/>
        </w:rPr>
        <w:t>Author1, Author2, Author3</w:t>
      </w:r>
    </w:p>
    <w:p w14:paraId="22258EC9" w14:textId="77777777" w:rsidR="00365F1D" w:rsidRPr="00315334" w:rsidRDefault="00365F1D" w:rsidP="00365F1D">
      <w:pPr>
        <w:autoSpaceDE w:val="0"/>
        <w:autoSpaceDN w:val="0"/>
        <w:adjustRightInd w:val="0"/>
        <w:spacing w:after="0" w:line="240" w:lineRule="auto"/>
        <w:jc w:val="center"/>
        <w:rPr>
          <w:rFonts w:cs="Times New Roman"/>
          <w:szCs w:val="20"/>
          <w:lang w:val="en-GB"/>
        </w:rPr>
      </w:pPr>
      <w:r w:rsidRPr="00315334">
        <w:rPr>
          <w:rFonts w:cs="Times New Roman"/>
          <w:szCs w:val="20"/>
          <w:lang w:val="en-GB"/>
        </w:rPr>
        <w:t>Affiliation1, Affiliation2, Affiliation3</w:t>
      </w:r>
    </w:p>
    <w:p w14:paraId="15E379E2" w14:textId="77777777" w:rsidR="00365F1D" w:rsidRPr="00315334" w:rsidRDefault="00365F1D" w:rsidP="00365F1D">
      <w:pPr>
        <w:autoSpaceDE w:val="0"/>
        <w:autoSpaceDN w:val="0"/>
        <w:adjustRightInd w:val="0"/>
        <w:spacing w:after="0" w:line="240" w:lineRule="auto"/>
        <w:jc w:val="center"/>
        <w:rPr>
          <w:rFonts w:cs="Times New Roman"/>
          <w:szCs w:val="20"/>
          <w:lang w:val="en-GB"/>
        </w:rPr>
      </w:pPr>
      <w:r w:rsidRPr="00315334">
        <w:rPr>
          <w:rFonts w:cs="Times New Roman"/>
          <w:szCs w:val="20"/>
          <w:lang w:val="en-GB"/>
        </w:rPr>
        <w:t>Address1, Address2, Address3</w:t>
      </w:r>
    </w:p>
    <w:p w14:paraId="52C783CE" w14:textId="77777777" w:rsidR="00365F1D" w:rsidRPr="00315334" w:rsidRDefault="00365F1D" w:rsidP="00365F1D">
      <w:pPr>
        <w:autoSpaceDE w:val="0"/>
        <w:autoSpaceDN w:val="0"/>
        <w:adjustRightInd w:val="0"/>
        <w:spacing w:after="0" w:line="240" w:lineRule="auto"/>
        <w:jc w:val="center"/>
        <w:rPr>
          <w:rFonts w:cs="Times New Roman"/>
          <w:szCs w:val="20"/>
          <w:lang w:val="en-GB"/>
        </w:rPr>
      </w:pPr>
      <w:r w:rsidRPr="00315334">
        <w:rPr>
          <w:rFonts w:cs="Times New Roman"/>
          <w:szCs w:val="20"/>
          <w:lang w:val="en-GB"/>
        </w:rPr>
        <w:t xml:space="preserve">author1@xxx.yy, author2@zzz.edu, </w:t>
      </w:r>
      <w:r w:rsidR="00DC392D" w:rsidRPr="00315334">
        <w:rPr>
          <w:rFonts w:cs="Times New Roman"/>
          <w:szCs w:val="20"/>
          <w:lang w:val="en-GB"/>
        </w:rPr>
        <w:t>author3@hhh.com</w:t>
      </w:r>
    </w:p>
    <w:p w14:paraId="4B185239" w14:textId="77777777" w:rsidR="00DC392D" w:rsidRPr="00315334" w:rsidRDefault="00DC392D" w:rsidP="00365F1D">
      <w:pPr>
        <w:autoSpaceDE w:val="0"/>
        <w:autoSpaceDN w:val="0"/>
        <w:adjustRightInd w:val="0"/>
        <w:spacing w:after="0" w:line="240" w:lineRule="auto"/>
        <w:jc w:val="center"/>
        <w:rPr>
          <w:rFonts w:cs="Times New Roman"/>
          <w:szCs w:val="20"/>
          <w:lang w:val="en-GB"/>
        </w:rPr>
      </w:pPr>
      <w:r w:rsidRPr="00315334">
        <w:rPr>
          <w:rFonts w:cs="Times New Roman"/>
          <w:szCs w:val="20"/>
          <w:lang w:val="en-GB"/>
        </w:rPr>
        <w:t>{author1, author5, author9}@abc.org</w:t>
      </w:r>
    </w:p>
    <w:p w14:paraId="7F172D1E" w14:textId="77777777" w:rsidR="00365F1D" w:rsidRPr="00315334" w:rsidRDefault="00365F1D" w:rsidP="00365F1D">
      <w:pPr>
        <w:autoSpaceDE w:val="0"/>
        <w:autoSpaceDN w:val="0"/>
        <w:adjustRightInd w:val="0"/>
        <w:spacing w:before="240" w:after="0" w:line="240" w:lineRule="auto"/>
        <w:jc w:val="center"/>
        <w:rPr>
          <w:rFonts w:cs="Times New Roman"/>
          <w:b/>
          <w:szCs w:val="20"/>
          <w:lang w:val="en-GB"/>
        </w:rPr>
      </w:pPr>
      <w:r w:rsidRPr="00315334">
        <w:rPr>
          <w:rFonts w:cs="Times New Roman"/>
          <w:b/>
          <w:szCs w:val="20"/>
          <w:lang w:val="en-GB"/>
        </w:rPr>
        <w:t>Abstract</w:t>
      </w:r>
    </w:p>
    <w:p w14:paraId="372AE4FD" w14:textId="77777777" w:rsidR="00365F1D" w:rsidRPr="00315334" w:rsidRDefault="00365F1D" w:rsidP="00365F1D">
      <w:pPr>
        <w:autoSpaceDE w:val="0"/>
        <w:autoSpaceDN w:val="0"/>
        <w:adjustRightInd w:val="0"/>
        <w:spacing w:after="0" w:line="200" w:lineRule="exact"/>
        <w:rPr>
          <w:rFonts w:cs="Times New Roman"/>
          <w:sz w:val="18"/>
          <w:szCs w:val="18"/>
          <w:lang w:val="en-GB"/>
        </w:rPr>
      </w:pPr>
      <w:r w:rsidRPr="00315334">
        <w:rPr>
          <w:rFonts w:cs="Times New Roman"/>
          <w:sz w:val="18"/>
          <w:szCs w:val="18"/>
          <w:lang w:val="en-GB"/>
        </w:rPr>
        <w:t>Each article must include an abstract of 150 to 200 words in Times 9 pt with interlinear spacing of 10 pt. The heading Abstract should be centred, font Times 10 bold. This short abstract will also be used for pr</w:t>
      </w:r>
      <w:r w:rsidR="001C5B5E" w:rsidRPr="00315334">
        <w:rPr>
          <w:rFonts w:cs="Times New Roman"/>
          <w:sz w:val="18"/>
          <w:szCs w:val="18"/>
          <w:lang w:val="en-GB"/>
        </w:rPr>
        <w:t xml:space="preserve">oducing the </w:t>
      </w:r>
      <w:r w:rsidRPr="00315334">
        <w:rPr>
          <w:rFonts w:cs="Times New Roman"/>
          <w:sz w:val="18"/>
          <w:szCs w:val="18"/>
          <w:lang w:val="en-GB"/>
        </w:rPr>
        <w:t xml:space="preserve">Booklet of Abstracts </w:t>
      </w:r>
      <w:r w:rsidR="001C5B5E" w:rsidRPr="00315334">
        <w:rPr>
          <w:rFonts w:cs="Times New Roman"/>
          <w:sz w:val="18"/>
          <w:szCs w:val="18"/>
          <w:lang w:val="en-GB"/>
        </w:rPr>
        <w:t xml:space="preserve">(PDF) </w:t>
      </w:r>
      <w:r w:rsidRPr="00315334">
        <w:rPr>
          <w:rFonts w:cs="Times New Roman"/>
          <w:sz w:val="18"/>
          <w:szCs w:val="18"/>
          <w:lang w:val="en-GB"/>
        </w:rPr>
        <w:t>containing the abstracts of all papers presented at the Conference.</w:t>
      </w:r>
    </w:p>
    <w:p w14:paraId="039F98F4" w14:textId="77777777" w:rsidR="00365F1D" w:rsidRPr="00315334" w:rsidRDefault="00365F1D" w:rsidP="00365F1D">
      <w:pPr>
        <w:autoSpaceDE w:val="0"/>
        <w:autoSpaceDN w:val="0"/>
        <w:adjustRightInd w:val="0"/>
        <w:spacing w:before="240" w:after="0" w:line="240" w:lineRule="auto"/>
        <w:rPr>
          <w:rFonts w:cs="Times New Roman"/>
          <w:sz w:val="18"/>
          <w:szCs w:val="18"/>
          <w:lang w:val="en-GB"/>
        </w:rPr>
      </w:pPr>
      <w:r w:rsidRPr="00315334">
        <w:rPr>
          <w:rFonts w:cs="Times New Roman"/>
          <w:b/>
          <w:sz w:val="18"/>
          <w:szCs w:val="18"/>
          <w:lang w:val="en-GB"/>
        </w:rPr>
        <w:t>Keywords:</w:t>
      </w:r>
      <w:r w:rsidRPr="00315334">
        <w:rPr>
          <w:rFonts w:cs="Times New Roman"/>
          <w:sz w:val="18"/>
          <w:szCs w:val="18"/>
          <w:lang w:val="en-GB"/>
        </w:rPr>
        <w:t xml:space="preserve"> keyword</w:t>
      </w:r>
      <w:r w:rsidR="001C5B5E" w:rsidRPr="00315334">
        <w:rPr>
          <w:rFonts w:cs="Times New Roman"/>
          <w:sz w:val="18"/>
          <w:szCs w:val="18"/>
          <w:lang w:val="en-GB"/>
        </w:rPr>
        <w:t>1</w:t>
      </w:r>
      <w:r w:rsidRPr="00315334">
        <w:rPr>
          <w:rFonts w:cs="Times New Roman"/>
          <w:sz w:val="18"/>
          <w:szCs w:val="18"/>
          <w:lang w:val="en-GB"/>
        </w:rPr>
        <w:t>, keyword</w:t>
      </w:r>
      <w:r w:rsidR="001C5B5E" w:rsidRPr="00315334">
        <w:rPr>
          <w:rFonts w:cs="Times New Roman"/>
          <w:sz w:val="18"/>
          <w:szCs w:val="18"/>
          <w:lang w:val="en-GB"/>
        </w:rPr>
        <w:t>2</w:t>
      </w:r>
      <w:r w:rsidRPr="00315334">
        <w:rPr>
          <w:rFonts w:cs="Times New Roman"/>
          <w:sz w:val="18"/>
          <w:szCs w:val="18"/>
          <w:lang w:val="en-GB"/>
        </w:rPr>
        <w:t>, keyword</w:t>
      </w:r>
      <w:r w:rsidR="001C5B5E" w:rsidRPr="00315334">
        <w:rPr>
          <w:rFonts w:cs="Times New Roman"/>
          <w:sz w:val="18"/>
          <w:szCs w:val="18"/>
          <w:lang w:val="en-GB"/>
        </w:rPr>
        <w:t>3</w:t>
      </w:r>
    </w:p>
    <w:p w14:paraId="1CBB705B" w14:textId="77777777" w:rsidR="00737E0F" w:rsidRPr="00315334" w:rsidRDefault="00737E0F" w:rsidP="00365F1D">
      <w:pPr>
        <w:autoSpaceDE w:val="0"/>
        <w:autoSpaceDN w:val="0"/>
        <w:adjustRightInd w:val="0"/>
        <w:spacing w:after="0" w:line="240" w:lineRule="auto"/>
        <w:jc w:val="center"/>
        <w:rPr>
          <w:rFonts w:cs="Times New Roman"/>
          <w:b/>
          <w:sz w:val="24"/>
          <w:szCs w:val="24"/>
          <w:lang w:val="en-GB"/>
        </w:rPr>
        <w:sectPr w:rsidR="00737E0F" w:rsidRPr="00315334" w:rsidSect="00737E0F">
          <w:pgSz w:w="11906" w:h="16838"/>
          <w:pgMar w:top="1418" w:right="1077" w:bottom="1077" w:left="1077" w:header="709" w:footer="709" w:gutter="0"/>
          <w:cols w:space="708"/>
          <w:docGrid w:linePitch="360"/>
        </w:sectPr>
      </w:pPr>
    </w:p>
    <w:p w14:paraId="39C0DC78" w14:textId="77777777" w:rsidR="005A393C" w:rsidRPr="00315334" w:rsidRDefault="00365F1D" w:rsidP="001D01AC">
      <w:pPr>
        <w:pStyle w:val="1"/>
        <w:rPr>
          <w:lang w:val="en-GB"/>
        </w:rPr>
      </w:pPr>
      <w:r w:rsidRPr="00315334">
        <w:rPr>
          <w:lang w:val="en-GB"/>
        </w:rPr>
        <w:t>Final Paper</w:t>
      </w:r>
    </w:p>
    <w:p w14:paraId="36D6AEED" w14:textId="0BDB595E" w:rsidR="00365F1D" w:rsidRPr="00315334" w:rsidRDefault="00365F1D" w:rsidP="00F34539">
      <w:pPr>
        <w:autoSpaceDE w:val="0"/>
        <w:autoSpaceDN w:val="0"/>
        <w:adjustRightInd w:val="0"/>
        <w:spacing w:afterLines="50" w:after="120"/>
        <w:rPr>
          <w:lang w:val="en-GB"/>
        </w:rPr>
      </w:pPr>
      <w:r w:rsidRPr="00315334">
        <w:rPr>
          <w:lang w:val="en-GB"/>
        </w:rPr>
        <w:t xml:space="preserve">Each submitted abstract should be submitted on white A4 paper. </w:t>
      </w:r>
      <w:r w:rsidRPr="00F34539">
        <w:rPr>
          <w:rFonts w:cs="Times New Roman"/>
          <w:szCs w:val="20"/>
          <w:lang w:val="en-GB"/>
        </w:rPr>
        <w:t>The</w:t>
      </w:r>
      <w:r w:rsidRPr="00315334">
        <w:rPr>
          <w:lang w:val="en-GB"/>
        </w:rPr>
        <w:t xml:space="preserve"> fully justified text should be formatted in two parallel columns, each 8.25 cm wide, and separated by a space of 0.63 cm. Left, right, and bottom margins should be 1.9 cm and the top margin 2.5 cm. The font for the main body of the text should be Times 10 pt with interlinear spacing of </w:t>
      </w:r>
      <w:r w:rsidR="00DA267F" w:rsidRPr="00315334">
        <w:rPr>
          <w:lang w:val="en-GB"/>
        </w:rPr>
        <w:t>11</w:t>
      </w:r>
      <w:r w:rsidRPr="00315334">
        <w:rPr>
          <w:lang w:val="en-GB"/>
        </w:rPr>
        <w:t xml:space="preserve"> pt. Articles must be </w:t>
      </w:r>
      <w:r w:rsidR="00A179DD">
        <w:rPr>
          <w:lang w:val="en-GB"/>
        </w:rPr>
        <w:t xml:space="preserve">between </w:t>
      </w:r>
      <w:r w:rsidR="00127356">
        <w:rPr>
          <w:lang w:val="en-GB"/>
        </w:rPr>
        <w:t>3</w:t>
      </w:r>
      <w:r w:rsidR="00A179DD">
        <w:rPr>
          <w:lang w:val="en-GB"/>
        </w:rPr>
        <w:t xml:space="preserve"> and 9</w:t>
      </w:r>
      <w:r w:rsidRPr="00315334">
        <w:rPr>
          <w:lang w:val="en-GB"/>
        </w:rPr>
        <w:t xml:space="preserve"> pages in length, regardless of the mode of presentation (oral or poster).</w:t>
      </w:r>
      <w:r w:rsidR="00A179DD">
        <w:rPr>
          <w:lang w:val="en-GB"/>
        </w:rPr>
        <w:t xml:space="preserve"> If it is less than </w:t>
      </w:r>
      <w:r w:rsidR="00127356">
        <w:rPr>
          <w:lang w:val="en-GB"/>
        </w:rPr>
        <w:t>3</w:t>
      </w:r>
      <w:r w:rsidR="00A179DD">
        <w:rPr>
          <w:lang w:val="en-GB"/>
        </w:rPr>
        <w:t xml:space="preserve"> pages, please consider submitting the abstract only. </w:t>
      </w:r>
    </w:p>
    <w:p w14:paraId="650190F0" w14:textId="77777777" w:rsidR="005A393C" w:rsidRPr="00315334" w:rsidRDefault="00365F1D" w:rsidP="00C2630D">
      <w:pPr>
        <w:pStyle w:val="2"/>
        <w:rPr>
          <w:lang w:val="en-GB"/>
        </w:rPr>
      </w:pPr>
      <w:r w:rsidRPr="00315334">
        <w:rPr>
          <w:lang w:val="en-GB"/>
        </w:rPr>
        <w:t>General Instructions</w:t>
      </w:r>
      <w:r w:rsidR="0099654C" w:rsidRPr="00315334">
        <w:rPr>
          <w:lang w:val="en-GB"/>
        </w:rPr>
        <w:t xml:space="preserve"> for the </w:t>
      </w:r>
      <w:r w:rsidR="00DA267F" w:rsidRPr="00315334">
        <w:rPr>
          <w:lang w:val="en-GB"/>
        </w:rPr>
        <w:t>F</w:t>
      </w:r>
      <w:r w:rsidR="0099654C" w:rsidRPr="00315334">
        <w:rPr>
          <w:lang w:val="en-GB"/>
        </w:rPr>
        <w:t xml:space="preserve">inal </w:t>
      </w:r>
      <w:r w:rsidR="00DA267F" w:rsidRPr="00315334">
        <w:rPr>
          <w:lang w:val="en-GB"/>
        </w:rPr>
        <w:t>P</w:t>
      </w:r>
      <w:r w:rsidR="0099654C" w:rsidRPr="00315334">
        <w:rPr>
          <w:lang w:val="en-GB"/>
        </w:rPr>
        <w:t>aper</w:t>
      </w:r>
    </w:p>
    <w:p w14:paraId="08223509" w14:textId="22949987" w:rsidR="00365F1D" w:rsidRPr="00315334" w:rsidRDefault="00365F1D" w:rsidP="00F34539">
      <w:pPr>
        <w:autoSpaceDE w:val="0"/>
        <w:autoSpaceDN w:val="0"/>
        <w:adjustRightInd w:val="0"/>
        <w:spacing w:afterLines="50" w:after="120"/>
        <w:rPr>
          <w:lang w:val="en-GB"/>
        </w:rPr>
      </w:pPr>
      <w:r w:rsidRPr="00315334">
        <w:rPr>
          <w:lang w:val="en-GB"/>
        </w:rPr>
        <w:t xml:space="preserve">Each paper is allocated between </w:t>
      </w:r>
      <w:r w:rsidRPr="00315334">
        <w:rPr>
          <w:u w:val="single"/>
          <w:lang w:val="en-GB"/>
        </w:rPr>
        <w:t xml:space="preserve">a maximum of </w:t>
      </w:r>
      <w:r w:rsidR="00A179DD">
        <w:rPr>
          <w:u w:val="single"/>
          <w:lang w:val="en-GB"/>
        </w:rPr>
        <w:t>nine</w:t>
      </w:r>
      <w:r w:rsidRPr="00315334">
        <w:rPr>
          <w:u w:val="single"/>
          <w:lang w:val="en-GB"/>
        </w:rPr>
        <w:t xml:space="preserve"> pages including figures</w:t>
      </w:r>
      <w:r w:rsidR="00A179DD">
        <w:rPr>
          <w:u w:val="single"/>
          <w:lang w:val="en-GB"/>
        </w:rPr>
        <w:t>, and excluding references</w:t>
      </w:r>
      <w:r w:rsidRPr="00315334">
        <w:rPr>
          <w:lang w:val="en-GB"/>
        </w:rPr>
        <w:t>.</w:t>
      </w:r>
      <w:r w:rsidR="00737E0F" w:rsidRPr="00315334">
        <w:rPr>
          <w:lang w:val="en-GB"/>
        </w:rPr>
        <w:t xml:space="preserve"> </w:t>
      </w:r>
      <w:r w:rsidRPr="00315334">
        <w:rPr>
          <w:lang w:val="en-GB"/>
        </w:rPr>
        <w:t>The unprotected PDF files will appear in the on-line proceedings</w:t>
      </w:r>
      <w:r w:rsidR="00737E0F" w:rsidRPr="00315334">
        <w:rPr>
          <w:lang w:val="en-GB"/>
        </w:rPr>
        <w:t xml:space="preserve"> </w:t>
      </w:r>
      <w:r w:rsidRPr="00315334">
        <w:rPr>
          <w:lang w:val="en-GB"/>
        </w:rPr>
        <w:t>directly as received. Do not print the page number.</w:t>
      </w:r>
    </w:p>
    <w:p w14:paraId="2601FEE1" w14:textId="77777777" w:rsidR="005A393C" w:rsidRPr="00315334" w:rsidRDefault="00365F1D" w:rsidP="001D01AC">
      <w:pPr>
        <w:pStyle w:val="1"/>
        <w:rPr>
          <w:lang w:val="en-GB"/>
        </w:rPr>
      </w:pPr>
      <w:r w:rsidRPr="00315334">
        <w:rPr>
          <w:lang w:val="en-GB"/>
        </w:rPr>
        <w:t>Headings / Level 1 Headings</w:t>
      </w:r>
    </w:p>
    <w:p w14:paraId="359BB5EF" w14:textId="79001674" w:rsidR="00365F1D" w:rsidRPr="00315334" w:rsidRDefault="00365F1D" w:rsidP="00F34539">
      <w:pPr>
        <w:autoSpaceDE w:val="0"/>
        <w:autoSpaceDN w:val="0"/>
        <w:adjustRightInd w:val="0"/>
        <w:spacing w:afterLines="50" w:after="120"/>
        <w:rPr>
          <w:rFonts w:cs="Times New Roman"/>
          <w:szCs w:val="20"/>
          <w:lang w:val="en-GB"/>
        </w:rPr>
      </w:pPr>
      <w:r w:rsidRPr="00315334">
        <w:rPr>
          <w:rFonts w:cs="Times New Roman"/>
          <w:szCs w:val="20"/>
          <w:lang w:val="en-GB"/>
        </w:rPr>
        <w:t>Headings should be capitalised in the same way as the main</w:t>
      </w:r>
      <w:r w:rsidR="005A393C" w:rsidRPr="00315334">
        <w:rPr>
          <w:rFonts w:cs="Times New Roman"/>
          <w:szCs w:val="20"/>
          <w:lang w:val="en-GB"/>
        </w:rPr>
        <w:t xml:space="preserve"> </w:t>
      </w:r>
      <w:r w:rsidR="00315334" w:rsidRPr="00315334">
        <w:rPr>
          <w:rFonts w:cs="Times New Roman"/>
          <w:szCs w:val="20"/>
          <w:lang w:val="en-GB"/>
        </w:rPr>
        <w:t>title and</w:t>
      </w:r>
      <w:r w:rsidRPr="00315334">
        <w:rPr>
          <w:rFonts w:cs="Times New Roman"/>
          <w:szCs w:val="20"/>
          <w:lang w:val="en-GB"/>
        </w:rPr>
        <w:t xml:space="preserve"> centred within the column. The font used is Times</w:t>
      </w:r>
      <w:r w:rsidR="005A393C" w:rsidRPr="00315334">
        <w:rPr>
          <w:rFonts w:cs="Times New Roman"/>
          <w:szCs w:val="20"/>
          <w:lang w:val="en-GB"/>
        </w:rPr>
        <w:t xml:space="preserve"> New Roman </w:t>
      </w:r>
      <w:r w:rsidRPr="00315334">
        <w:rPr>
          <w:rFonts w:cs="Times New Roman"/>
          <w:szCs w:val="20"/>
          <w:lang w:val="en-GB"/>
        </w:rPr>
        <w:t>12 bold. There should also be a space of 12 pt between the</w:t>
      </w:r>
      <w:r w:rsidR="005A393C" w:rsidRPr="00315334">
        <w:rPr>
          <w:rFonts w:cs="Times New Roman"/>
          <w:szCs w:val="20"/>
          <w:lang w:val="en-GB"/>
        </w:rPr>
        <w:t xml:space="preserve"> </w:t>
      </w:r>
      <w:r w:rsidRPr="00315334">
        <w:rPr>
          <w:rFonts w:cs="Times New Roman"/>
          <w:szCs w:val="20"/>
          <w:lang w:val="en-GB"/>
        </w:rPr>
        <w:t>title and the preceding section, and a space of 3 pt between</w:t>
      </w:r>
      <w:r w:rsidR="005A393C" w:rsidRPr="00315334">
        <w:rPr>
          <w:rFonts w:cs="Times New Roman"/>
          <w:szCs w:val="20"/>
          <w:lang w:val="en-GB"/>
        </w:rPr>
        <w:t xml:space="preserve"> </w:t>
      </w:r>
      <w:r w:rsidRPr="00315334">
        <w:rPr>
          <w:rFonts w:cs="Times New Roman"/>
          <w:szCs w:val="20"/>
          <w:lang w:val="en-GB"/>
        </w:rPr>
        <w:t>the title and the text following it.</w:t>
      </w:r>
    </w:p>
    <w:p w14:paraId="319F7482" w14:textId="77777777" w:rsidR="005A393C" w:rsidRPr="00315334" w:rsidRDefault="00365F1D" w:rsidP="00BE1A89">
      <w:pPr>
        <w:pStyle w:val="2"/>
        <w:rPr>
          <w:lang w:val="en-GB"/>
        </w:rPr>
      </w:pPr>
      <w:r w:rsidRPr="00315334">
        <w:rPr>
          <w:lang w:val="en-GB"/>
        </w:rPr>
        <w:t>Level 2 Headings</w:t>
      </w:r>
    </w:p>
    <w:p w14:paraId="4D455B2B" w14:textId="77777777" w:rsidR="00365F1D" w:rsidRPr="00315334" w:rsidRDefault="00365F1D" w:rsidP="00F34539">
      <w:pPr>
        <w:autoSpaceDE w:val="0"/>
        <w:autoSpaceDN w:val="0"/>
        <w:adjustRightInd w:val="0"/>
        <w:spacing w:afterLines="50" w:after="120"/>
        <w:rPr>
          <w:rFonts w:cs="Times New Roman"/>
          <w:szCs w:val="20"/>
          <w:lang w:val="en-GB"/>
        </w:rPr>
      </w:pPr>
      <w:r w:rsidRPr="00315334">
        <w:rPr>
          <w:rFonts w:cs="Times New Roman"/>
          <w:szCs w:val="20"/>
          <w:lang w:val="en-GB"/>
        </w:rPr>
        <w:t>The format for level 2 headings is the same as for level 1</w:t>
      </w:r>
      <w:r w:rsidR="005A393C" w:rsidRPr="00315334">
        <w:rPr>
          <w:rFonts w:cs="Times New Roman"/>
          <w:szCs w:val="20"/>
          <w:lang w:val="en-GB"/>
        </w:rPr>
        <w:t xml:space="preserve"> </w:t>
      </w:r>
      <w:r w:rsidRPr="00315334">
        <w:rPr>
          <w:rFonts w:cs="Times New Roman"/>
          <w:szCs w:val="20"/>
          <w:lang w:val="en-GB"/>
        </w:rPr>
        <w:t xml:space="preserve">Headings, with the font Times </w:t>
      </w:r>
      <w:r w:rsidR="005A393C" w:rsidRPr="00315334">
        <w:rPr>
          <w:rFonts w:cs="Times New Roman"/>
          <w:szCs w:val="20"/>
          <w:lang w:val="en-GB"/>
        </w:rPr>
        <w:t xml:space="preserve">New Roman </w:t>
      </w:r>
      <w:r w:rsidRPr="00315334">
        <w:rPr>
          <w:rFonts w:cs="Times New Roman"/>
          <w:szCs w:val="20"/>
          <w:lang w:val="en-GB"/>
        </w:rPr>
        <w:t>11, and the heading is justified</w:t>
      </w:r>
      <w:r w:rsidR="005A393C" w:rsidRPr="00315334">
        <w:rPr>
          <w:rFonts w:cs="Times New Roman"/>
          <w:szCs w:val="20"/>
          <w:lang w:val="en-GB"/>
        </w:rPr>
        <w:t xml:space="preserve"> </w:t>
      </w:r>
      <w:r w:rsidRPr="00315334">
        <w:rPr>
          <w:rFonts w:cs="Times New Roman"/>
          <w:szCs w:val="20"/>
          <w:lang w:val="en-GB"/>
        </w:rPr>
        <w:t>to the left of the column.</w:t>
      </w:r>
      <w:r w:rsidR="00D50D12" w:rsidRPr="00315334">
        <w:rPr>
          <w:rFonts w:cs="Times New Roman"/>
          <w:szCs w:val="20"/>
          <w:lang w:val="en-GB"/>
        </w:rPr>
        <w:t xml:space="preserve"> There should also be a space of 6 pt between the title and the preceding section, and a space of 3 pt between the title and the text following it.</w:t>
      </w:r>
    </w:p>
    <w:p w14:paraId="78C76672" w14:textId="77777777" w:rsidR="005A393C" w:rsidRPr="00315334" w:rsidRDefault="00365F1D" w:rsidP="001D01AC">
      <w:pPr>
        <w:pStyle w:val="3"/>
        <w:rPr>
          <w:lang w:val="en-GB"/>
        </w:rPr>
      </w:pPr>
      <w:r w:rsidRPr="00315334">
        <w:rPr>
          <w:lang w:val="en-GB"/>
        </w:rPr>
        <w:t>Level 3 Headings</w:t>
      </w:r>
    </w:p>
    <w:p w14:paraId="14B21DDA" w14:textId="77777777" w:rsidR="00365F1D" w:rsidRPr="00315334" w:rsidRDefault="00365F1D" w:rsidP="00F34539">
      <w:pPr>
        <w:autoSpaceDE w:val="0"/>
        <w:autoSpaceDN w:val="0"/>
        <w:adjustRightInd w:val="0"/>
        <w:spacing w:afterLines="50" w:after="120"/>
        <w:rPr>
          <w:rFonts w:cs="Times New Roman"/>
          <w:szCs w:val="20"/>
          <w:lang w:val="en-GB"/>
        </w:rPr>
      </w:pPr>
      <w:r w:rsidRPr="00315334">
        <w:rPr>
          <w:rFonts w:cs="Times New Roman"/>
          <w:szCs w:val="20"/>
          <w:lang w:val="en-GB"/>
        </w:rPr>
        <w:t>The format for level 3 headings is the same as for level 2</w:t>
      </w:r>
      <w:r w:rsidR="005A393C" w:rsidRPr="00315334">
        <w:rPr>
          <w:rFonts w:cs="Times New Roman"/>
          <w:szCs w:val="20"/>
          <w:lang w:val="en-GB"/>
        </w:rPr>
        <w:t xml:space="preserve"> </w:t>
      </w:r>
      <w:r w:rsidRPr="00315334">
        <w:rPr>
          <w:rFonts w:cs="Times New Roman"/>
          <w:szCs w:val="20"/>
          <w:lang w:val="en-GB"/>
        </w:rPr>
        <w:t xml:space="preserve">headings, except that the font is Times </w:t>
      </w:r>
      <w:r w:rsidR="005A393C" w:rsidRPr="00315334">
        <w:rPr>
          <w:rFonts w:cs="Times New Roman"/>
          <w:szCs w:val="20"/>
          <w:lang w:val="en-GB"/>
        </w:rPr>
        <w:t xml:space="preserve">New Roman </w:t>
      </w:r>
      <w:r w:rsidRPr="00315334">
        <w:rPr>
          <w:rFonts w:cs="Times New Roman"/>
          <w:szCs w:val="20"/>
          <w:lang w:val="en-GB"/>
        </w:rPr>
        <w:t>10, and there should</w:t>
      </w:r>
      <w:r w:rsidR="005A393C" w:rsidRPr="00315334">
        <w:rPr>
          <w:rFonts w:cs="Times New Roman"/>
          <w:szCs w:val="20"/>
          <w:lang w:val="en-GB"/>
        </w:rPr>
        <w:t xml:space="preserve"> </w:t>
      </w:r>
      <w:r w:rsidRPr="00315334">
        <w:rPr>
          <w:rFonts w:cs="Times New Roman"/>
          <w:szCs w:val="20"/>
          <w:lang w:val="en-GB"/>
        </w:rPr>
        <w:t>be no space left between the heading and the text.</w:t>
      </w:r>
      <w:r w:rsidR="00D50D12" w:rsidRPr="00315334">
        <w:rPr>
          <w:rFonts w:cs="Times New Roman"/>
          <w:szCs w:val="20"/>
          <w:lang w:val="en-GB"/>
        </w:rPr>
        <w:t xml:space="preserve"> There should also be a space of 6 pt between the title and the preceding section, and a space of 3 pt between the title and the text following it.</w:t>
      </w:r>
    </w:p>
    <w:p w14:paraId="102FE02E" w14:textId="77777777" w:rsidR="00EB0C3F" w:rsidRPr="00315334" w:rsidRDefault="00365F1D" w:rsidP="001D01AC">
      <w:pPr>
        <w:pStyle w:val="1"/>
        <w:rPr>
          <w:lang w:val="en-GB"/>
        </w:rPr>
      </w:pPr>
      <w:r w:rsidRPr="00315334">
        <w:rPr>
          <w:lang w:val="en-GB"/>
        </w:rPr>
        <w:t>Citing References in the Text</w:t>
      </w:r>
    </w:p>
    <w:p w14:paraId="17B81017" w14:textId="77777777" w:rsidR="00365F1D" w:rsidRPr="00315334" w:rsidRDefault="00365F1D" w:rsidP="00C2630D">
      <w:pPr>
        <w:pStyle w:val="2"/>
        <w:rPr>
          <w:lang w:val="en-GB"/>
        </w:rPr>
      </w:pPr>
      <w:r w:rsidRPr="00315334">
        <w:rPr>
          <w:lang w:val="en-GB"/>
        </w:rPr>
        <w:t>Bibliographical References</w:t>
      </w:r>
    </w:p>
    <w:p w14:paraId="0B4E11DC" w14:textId="77777777" w:rsidR="00365F1D" w:rsidRPr="00315334" w:rsidRDefault="00365F1D" w:rsidP="00F34539">
      <w:pPr>
        <w:autoSpaceDE w:val="0"/>
        <w:autoSpaceDN w:val="0"/>
        <w:adjustRightInd w:val="0"/>
        <w:spacing w:afterLines="50" w:after="120"/>
        <w:rPr>
          <w:rFonts w:cs="Times New Roman"/>
          <w:szCs w:val="20"/>
          <w:lang w:val="en-GB"/>
        </w:rPr>
      </w:pPr>
      <w:r w:rsidRPr="00315334">
        <w:rPr>
          <w:rFonts w:cs="Times New Roman"/>
          <w:szCs w:val="20"/>
          <w:lang w:val="en-GB"/>
        </w:rPr>
        <w:t>All bibliographical references within the text should be</w:t>
      </w:r>
      <w:r w:rsidR="00A11954" w:rsidRPr="00315334">
        <w:rPr>
          <w:rFonts w:cs="Times New Roman"/>
          <w:szCs w:val="20"/>
          <w:lang w:val="en-GB"/>
        </w:rPr>
        <w:t xml:space="preserve"> </w:t>
      </w:r>
      <w:r w:rsidRPr="00315334">
        <w:rPr>
          <w:rFonts w:cs="Times New Roman"/>
          <w:szCs w:val="20"/>
          <w:lang w:val="en-GB"/>
        </w:rPr>
        <w:t>p</w:t>
      </w:r>
      <w:r w:rsidR="00D31394" w:rsidRPr="00315334">
        <w:rPr>
          <w:rFonts w:cs="Times New Roman"/>
          <w:szCs w:val="20"/>
          <w:lang w:val="en-GB"/>
        </w:rPr>
        <w:t>ut</w:t>
      </w:r>
      <w:r w:rsidRPr="00315334">
        <w:rPr>
          <w:rFonts w:cs="Times New Roman"/>
          <w:szCs w:val="20"/>
          <w:lang w:val="en-GB"/>
        </w:rPr>
        <w:t xml:space="preserve"> in </w:t>
      </w:r>
      <w:r w:rsidR="00D31394" w:rsidRPr="00315334">
        <w:rPr>
          <w:rFonts w:cs="Times New Roman"/>
          <w:szCs w:val="20"/>
          <w:lang w:val="en-GB"/>
        </w:rPr>
        <w:t xml:space="preserve">between </w:t>
      </w:r>
      <w:r w:rsidRPr="00315334">
        <w:rPr>
          <w:rFonts w:cs="Times New Roman"/>
          <w:szCs w:val="20"/>
          <w:lang w:val="en-GB"/>
        </w:rPr>
        <w:t xml:space="preserve">parentheses </w:t>
      </w:r>
      <w:r w:rsidR="00D31394" w:rsidRPr="00315334">
        <w:rPr>
          <w:rFonts w:cs="Times New Roman"/>
          <w:szCs w:val="20"/>
          <w:lang w:val="en-GB"/>
        </w:rPr>
        <w:t>with</w:t>
      </w:r>
      <w:r w:rsidRPr="00315334">
        <w:rPr>
          <w:rFonts w:cs="Times New Roman"/>
          <w:szCs w:val="20"/>
          <w:lang w:val="en-GB"/>
        </w:rPr>
        <w:t xml:space="preserve"> the author’s surname followed</w:t>
      </w:r>
      <w:r w:rsidR="00C62A8B" w:rsidRPr="00315334">
        <w:rPr>
          <w:rFonts w:cs="Times New Roman"/>
          <w:szCs w:val="20"/>
          <w:lang w:val="en-GB"/>
        </w:rPr>
        <w:t xml:space="preserve"> </w:t>
      </w:r>
      <w:r w:rsidRPr="00315334">
        <w:rPr>
          <w:rFonts w:cs="Times New Roman"/>
          <w:szCs w:val="20"/>
          <w:lang w:val="en-GB"/>
        </w:rPr>
        <w:t>by a comma before the date of publication (</w:t>
      </w:r>
      <w:proofErr w:type="spellStart"/>
      <w:r w:rsidRPr="00315334">
        <w:rPr>
          <w:rFonts w:cs="Times New Roman"/>
          <w:szCs w:val="20"/>
          <w:lang w:val="en-GB"/>
        </w:rPr>
        <w:t>Str</w:t>
      </w:r>
      <w:r w:rsidR="00A11954" w:rsidRPr="00315334">
        <w:rPr>
          <w:rFonts w:cs="Times New Roman"/>
          <w:szCs w:val="20"/>
          <w:lang w:val="en-GB"/>
        </w:rPr>
        <w:t>ö</w:t>
      </w:r>
      <w:r w:rsidRPr="00315334">
        <w:rPr>
          <w:rFonts w:cs="Times New Roman"/>
          <w:szCs w:val="20"/>
          <w:lang w:val="en-GB"/>
        </w:rPr>
        <w:t>tgen</w:t>
      </w:r>
      <w:proofErr w:type="spellEnd"/>
      <w:r w:rsidR="00A11954" w:rsidRPr="00315334">
        <w:rPr>
          <w:rFonts w:cs="Times New Roman"/>
          <w:szCs w:val="20"/>
          <w:lang w:val="en-GB"/>
        </w:rPr>
        <w:t xml:space="preserve"> </w:t>
      </w:r>
      <w:r w:rsidRPr="00315334">
        <w:rPr>
          <w:rFonts w:cs="Times New Roman"/>
          <w:szCs w:val="20"/>
          <w:lang w:val="en-GB"/>
        </w:rPr>
        <w:t>and Gertz, 2012). If the sentence already includes the author’s</w:t>
      </w:r>
      <w:r w:rsidR="00A11954" w:rsidRPr="00315334">
        <w:rPr>
          <w:rFonts w:cs="Times New Roman"/>
          <w:szCs w:val="20"/>
          <w:lang w:val="en-GB"/>
        </w:rPr>
        <w:t xml:space="preserve"> </w:t>
      </w:r>
      <w:r w:rsidRPr="00315334">
        <w:rPr>
          <w:rFonts w:cs="Times New Roman"/>
          <w:szCs w:val="20"/>
          <w:lang w:val="en-GB"/>
        </w:rPr>
        <w:t>name, then it is only necessary to put the date in</w:t>
      </w:r>
      <w:r w:rsidR="00A11954" w:rsidRPr="00315334">
        <w:rPr>
          <w:rFonts w:cs="Times New Roman"/>
          <w:szCs w:val="20"/>
          <w:lang w:val="en-GB"/>
        </w:rPr>
        <w:t xml:space="preserve"> </w:t>
      </w:r>
      <w:r w:rsidRPr="00315334">
        <w:rPr>
          <w:rFonts w:cs="Times New Roman"/>
          <w:szCs w:val="20"/>
          <w:lang w:val="en-GB"/>
        </w:rPr>
        <w:t xml:space="preserve">parentheses: </w:t>
      </w:r>
      <w:proofErr w:type="spellStart"/>
      <w:r w:rsidR="00A11954" w:rsidRPr="00315334">
        <w:rPr>
          <w:rFonts w:cs="Times New Roman"/>
          <w:szCs w:val="20"/>
          <w:lang w:val="en-GB"/>
        </w:rPr>
        <w:t>Strötgen</w:t>
      </w:r>
      <w:proofErr w:type="spellEnd"/>
      <w:r w:rsidR="00A11954" w:rsidRPr="00315334">
        <w:rPr>
          <w:rFonts w:cs="Times New Roman"/>
          <w:szCs w:val="20"/>
          <w:lang w:val="en-GB"/>
        </w:rPr>
        <w:t xml:space="preserve"> </w:t>
      </w:r>
      <w:r w:rsidRPr="00315334">
        <w:rPr>
          <w:rFonts w:cs="Times New Roman"/>
          <w:szCs w:val="20"/>
          <w:lang w:val="en-GB"/>
        </w:rPr>
        <w:t>and Gertz (2012). When several authors</w:t>
      </w:r>
      <w:r w:rsidR="00A11954" w:rsidRPr="00315334">
        <w:rPr>
          <w:rFonts w:cs="Times New Roman"/>
          <w:szCs w:val="20"/>
          <w:lang w:val="en-GB"/>
        </w:rPr>
        <w:t xml:space="preserve"> </w:t>
      </w:r>
      <w:r w:rsidRPr="00315334">
        <w:rPr>
          <w:rFonts w:cs="Times New Roman"/>
          <w:szCs w:val="20"/>
          <w:lang w:val="en-GB"/>
        </w:rPr>
        <w:t>are cited, those references should be separated with a</w:t>
      </w:r>
      <w:r w:rsidR="00A11954" w:rsidRPr="00315334">
        <w:rPr>
          <w:rFonts w:cs="Times New Roman"/>
          <w:szCs w:val="20"/>
          <w:lang w:val="en-GB"/>
        </w:rPr>
        <w:t xml:space="preserve"> </w:t>
      </w:r>
      <w:r w:rsidRPr="00315334">
        <w:rPr>
          <w:rFonts w:cs="Times New Roman"/>
          <w:szCs w:val="20"/>
          <w:lang w:val="en-GB"/>
        </w:rPr>
        <w:t>semicolon: (</w:t>
      </w:r>
      <w:proofErr w:type="spellStart"/>
      <w:r w:rsidRPr="00315334">
        <w:rPr>
          <w:rFonts w:cs="Times New Roman"/>
          <w:szCs w:val="20"/>
          <w:lang w:val="en-GB"/>
        </w:rPr>
        <w:t>Str</w:t>
      </w:r>
      <w:r w:rsidR="00640718" w:rsidRPr="00315334">
        <w:rPr>
          <w:rFonts w:cs="Times New Roman"/>
          <w:szCs w:val="20"/>
          <w:lang w:val="en-GB"/>
        </w:rPr>
        <w:t>ö</w:t>
      </w:r>
      <w:r w:rsidRPr="00315334">
        <w:rPr>
          <w:rFonts w:cs="Times New Roman"/>
          <w:szCs w:val="20"/>
          <w:lang w:val="en-GB"/>
        </w:rPr>
        <w:t>tgen</w:t>
      </w:r>
      <w:proofErr w:type="spellEnd"/>
      <w:r w:rsidRPr="00315334">
        <w:rPr>
          <w:rFonts w:cs="Times New Roman"/>
          <w:szCs w:val="20"/>
          <w:lang w:val="en-GB"/>
        </w:rPr>
        <w:t xml:space="preserve"> and Gertz, 2012; Castor and Pollux,</w:t>
      </w:r>
      <w:r w:rsidR="00A11954" w:rsidRPr="00315334">
        <w:rPr>
          <w:rFonts w:cs="Times New Roman"/>
          <w:szCs w:val="20"/>
          <w:lang w:val="en-GB"/>
        </w:rPr>
        <w:t xml:space="preserve"> </w:t>
      </w:r>
      <w:r w:rsidRPr="00315334">
        <w:rPr>
          <w:rFonts w:cs="Times New Roman"/>
          <w:szCs w:val="20"/>
          <w:lang w:val="en-GB"/>
        </w:rPr>
        <w:t>1992). When the reference has more than three authors,</w:t>
      </w:r>
      <w:r w:rsidR="00A11954" w:rsidRPr="00315334">
        <w:rPr>
          <w:rFonts w:cs="Times New Roman"/>
          <w:szCs w:val="20"/>
          <w:lang w:val="en-GB"/>
        </w:rPr>
        <w:t xml:space="preserve"> </w:t>
      </w:r>
      <w:r w:rsidRPr="00315334">
        <w:rPr>
          <w:rFonts w:cs="Times New Roman"/>
          <w:szCs w:val="20"/>
          <w:lang w:val="en-GB"/>
        </w:rPr>
        <w:t xml:space="preserve">only cite the name of the first author followed by </w:t>
      </w:r>
      <w:r w:rsidR="00D31394" w:rsidRPr="00315334">
        <w:rPr>
          <w:rFonts w:cs="Times New Roman"/>
          <w:szCs w:val="20"/>
          <w:lang w:val="en-GB"/>
        </w:rPr>
        <w:t>« </w:t>
      </w:r>
      <w:r w:rsidRPr="00315334">
        <w:rPr>
          <w:rFonts w:cs="Times New Roman"/>
          <w:szCs w:val="20"/>
          <w:lang w:val="en-GB"/>
        </w:rPr>
        <w:t>et al.</w:t>
      </w:r>
      <w:r w:rsidR="00D31394" w:rsidRPr="00315334">
        <w:rPr>
          <w:rFonts w:cs="Times New Roman"/>
          <w:szCs w:val="20"/>
          <w:lang w:val="en-GB"/>
        </w:rPr>
        <w:t> »</w:t>
      </w:r>
      <w:r w:rsidRPr="00315334">
        <w:rPr>
          <w:rFonts w:cs="Times New Roman"/>
          <w:szCs w:val="20"/>
          <w:lang w:val="en-GB"/>
        </w:rPr>
        <w:t xml:space="preserve"> (e.g.</w:t>
      </w:r>
      <w:r w:rsidR="00A11954" w:rsidRPr="00315334">
        <w:rPr>
          <w:rFonts w:cs="Times New Roman"/>
          <w:szCs w:val="20"/>
          <w:lang w:val="en-GB"/>
        </w:rPr>
        <w:t xml:space="preserve"> </w:t>
      </w:r>
      <w:r w:rsidRPr="00315334">
        <w:rPr>
          <w:rFonts w:cs="Times New Roman"/>
          <w:szCs w:val="20"/>
          <w:lang w:val="en-GB"/>
        </w:rPr>
        <w:t>(Superman et al., 2000)).</w:t>
      </w:r>
    </w:p>
    <w:p w14:paraId="4D0FCDAF" w14:textId="77777777" w:rsidR="00D807A1" w:rsidRPr="00315334" w:rsidRDefault="00365F1D" w:rsidP="00C2630D">
      <w:pPr>
        <w:pStyle w:val="2"/>
        <w:rPr>
          <w:lang w:val="en-GB"/>
        </w:rPr>
      </w:pPr>
      <w:r w:rsidRPr="00315334">
        <w:rPr>
          <w:lang w:val="en-GB"/>
        </w:rPr>
        <w:t>Language Resource References</w:t>
      </w:r>
    </w:p>
    <w:p w14:paraId="72528538" w14:textId="77777777" w:rsidR="00365F1D" w:rsidRDefault="00DC392D" w:rsidP="00F34539">
      <w:pPr>
        <w:autoSpaceDE w:val="0"/>
        <w:autoSpaceDN w:val="0"/>
        <w:adjustRightInd w:val="0"/>
        <w:spacing w:afterLines="50" w:after="120"/>
        <w:rPr>
          <w:rFonts w:cs="Times New Roman"/>
          <w:szCs w:val="20"/>
          <w:lang w:val="en-GB"/>
        </w:rPr>
      </w:pPr>
      <w:r w:rsidRPr="00315334">
        <w:rPr>
          <w:rFonts w:cs="Times New Roman"/>
          <w:szCs w:val="20"/>
          <w:lang w:val="en-GB"/>
        </w:rPr>
        <w:t xml:space="preserve">When citing </w:t>
      </w:r>
      <w:r w:rsidR="00365F1D" w:rsidRPr="00315334">
        <w:rPr>
          <w:rFonts w:cs="Times New Roman"/>
          <w:szCs w:val="20"/>
          <w:lang w:val="en-GB"/>
        </w:rPr>
        <w:t>language resources, we recommend that</w:t>
      </w:r>
      <w:r w:rsidR="00855A25" w:rsidRPr="00315334">
        <w:rPr>
          <w:rFonts w:cs="Times New Roman"/>
          <w:szCs w:val="20"/>
          <w:lang w:val="en-GB"/>
        </w:rPr>
        <w:t xml:space="preserve"> </w:t>
      </w:r>
      <w:r w:rsidR="00365F1D" w:rsidRPr="00315334">
        <w:rPr>
          <w:rFonts w:cs="Times New Roman"/>
          <w:szCs w:val="20"/>
          <w:lang w:val="en-GB"/>
        </w:rPr>
        <w:t>t</w:t>
      </w:r>
      <w:r w:rsidRPr="00315334">
        <w:rPr>
          <w:rFonts w:cs="Times New Roman"/>
          <w:szCs w:val="20"/>
          <w:lang w:val="en-GB"/>
        </w:rPr>
        <w:t xml:space="preserve">o proceed in the same way as for </w:t>
      </w:r>
      <w:r w:rsidR="00365F1D" w:rsidRPr="00315334">
        <w:rPr>
          <w:rFonts w:cs="Times New Roman"/>
          <w:szCs w:val="20"/>
          <w:lang w:val="en-GB"/>
        </w:rPr>
        <w:t>bibliographical references</w:t>
      </w:r>
      <w:r w:rsidRPr="00315334">
        <w:rPr>
          <w:rFonts w:cs="Times New Roman"/>
          <w:szCs w:val="20"/>
          <w:lang w:val="en-GB"/>
        </w:rPr>
        <w:t>.</w:t>
      </w:r>
      <w:r w:rsidR="00365F1D" w:rsidRPr="00315334">
        <w:rPr>
          <w:rFonts w:cs="Times New Roman"/>
          <w:szCs w:val="20"/>
          <w:lang w:val="en-GB"/>
        </w:rPr>
        <w:t xml:space="preserve"> Thus, a language resource</w:t>
      </w:r>
      <w:r w:rsidR="00855A25" w:rsidRPr="00315334">
        <w:rPr>
          <w:rFonts w:cs="Times New Roman"/>
          <w:szCs w:val="20"/>
          <w:lang w:val="en-GB"/>
        </w:rPr>
        <w:t xml:space="preserve"> </w:t>
      </w:r>
      <w:r w:rsidR="00365F1D" w:rsidRPr="00315334">
        <w:rPr>
          <w:rFonts w:cs="Times New Roman"/>
          <w:szCs w:val="20"/>
          <w:lang w:val="en-GB"/>
        </w:rPr>
        <w:t>should be cited as (</w:t>
      </w:r>
      <w:proofErr w:type="spellStart"/>
      <w:r w:rsidR="00365F1D" w:rsidRPr="00315334">
        <w:rPr>
          <w:rFonts w:cs="Times New Roman"/>
          <w:szCs w:val="20"/>
          <w:lang w:val="en-GB"/>
        </w:rPr>
        <w:t>Speecon</w:t>
      </w:r>
      <w:proofErr w:type="spellEnd"/>
      <w:r w:rsidR="00365F1D" w:rsidRPr="00315334">
        <w:rPr>
          <w:rFonts w:cs="Times New Roman"/>
          <w:szCs w:val="20"/>
          <w:lang w:val="en-GB"/>
        </w:rPr>
        <w:t xml:space="preserve"> Consortium, 2014).</w:t>
      </w:r>
    </w:p>
    <w:p w14:paraId="62CD9C98" w14:textId="77777777" w:rsidR="005A393C" w:rsidRPr="00315334" w:rsidRDefault="00365F1D" w:rsidP="00D7610B">
      <w:pPr>
        <w:pStyle w:val="1"/>
        <w:rPr>
          <w:lang w:val="en-GB"/>
        </w:rPr>
      </w:pPr>
      <w:r w:rsidRPr="00315334">
        <w:rPr>
          <w:lang w:val="en-GB"/>
        </w:rPr>
        <w:t>Figures &amp; Tables</w:t>
      </w:r>
    </w:p>
    <w:p w14:paraId="04FD58C0" w14:textId="77777777" w:rsidR="00365F1D" w:rsidRPr="00315334" w:rsidRDefault="00365F1D" w:rsidP="007A204C">
      <w:pPr>
        <w:pStyle w:val="2"/>
        <w:ind w:left="578" w:hanging="578"/>
        <w:rPr>
          <w:lang w:val="en-GB"/>
        </w:rPr>
      </w:pPr>
      <w:r w:rsidRPr="00315334">
        <w:rPr>
          <w:lang w:val="en-GB"/>
        </w:rPr>
        <w:t>Figures</w:t>
      </w:r>
    </w:p>
    <w:p w14:paraId="064275F3" w14:textId="77777777" w:rsidR="007A204C" w:rsidRPr="00315334" w:rsidRDefault="00365F1D" w:rsidP="00F34539">
      <w:pPr>
        <w:autoSpaceDE w:val="0"/>
        <w:autoSpaceDN w:val="0"/>
        <w:adjustRightInd w:val="0"/>
        <w:spacing w:afterLines="50" w:after="120"/>
        <w:rPr>
          <w:rFonts w:cs="Times New Roman"/>
          <w:szCs w:val="20"/>
          <w:lang w:val="en-GB"/>
        </w:rPr>
      </w:pPr>
      <w:r w:rsidRPr="00315334">
        <w:rPr>
          <w:rFonts w:cs="Times New Roman"/>
          <w:szCs w:val="20"/>
          <w:lang w:val="en-GB"/>
        </w:rPr>
        <w:t>All figures should be centred and clearly distinguishable.</w:t>
      </w:r>
      <w:r w:rsidR="00855A25" w:rsidRPr="00315334">
        <w:rPr>
          <w:rFonts w:cs="Times New Roman"/>
          <w:szCs w:val="20"/>
          <w:lang w:val="en-GB"/>
        </w:rPr>
        <w:t xml:space="preserve"> </w:t>
      </w:r>
      <w:r w:rsidRPr="00315334">
        <w:rPr>
          <w:rFonts w:cs="Times New Roman"/>
          <w:szCs w:val="20"/>
          <w:lang w:val="en-GB"/>
        </w:rPr>
        <w:t>They should never be drawn by hand, and the lines must be</w:t>
      </w:r>
      <w:r w:rsidR="00855A25" w:rsidRPr="00315334">
        <w:rPr>
          <w:rFonts w:cs="Times New Roman"/>
          <w:szCs w:val="20"/>
          <w:lang w:val="en-GB"/>
        </w:rPr>
        <w:t xml:space="preserve"> </w:t>
      </w:r>
      <w:r w:rsidRPr="00315334">
        <w:rPr>
          <w:rFonts w:cs="Times New Roman"/>
          <w:szCs w:val="20"/>
          <w:lang w:val="en-GB"/>
        </w:rPr>
        <w:t>very dark in order to ensure a high-quality printed version.</w:t>
      </w:r>
      <w:r w:rsidR="00855A25" w:rsidRPr="00315334">
        <w:rPr>
          <w:rFonts w:cs="Times New Roman"/>
          <w:szCs w:val="20"/>
          <w:lang w:val="en-GB"/>
        </w:rPr>
        <w:t xml:space="preserve"> </w:t>
      </w:r>
      <w:r w:rsidRPr="00315334">
        <w:rPr>
          <w:rFonts w:cs="Times New Roman"/>
          <w:szCs w:val="20"/>
          <w:lang w:val="en-GB"/>
        </w:rPr>
        <w:t xml:space="preserve">Figures should be numbered in the </w:t>
      </w:r>
      <w:r w:rsidR="00315334" w:rsidRPr="00315334">
        <w:rPr>
          <w:rFonts w:cs="Times New Roman"/>
          <w:szCs w:val="20"/>
          <w:lang w:val="en-GB"/>
        </w:rPr>
        <w:t>text and</w:t>
      </w:r>
      <w:r w:rsidRPr="00315334">
        <w:rPr>
          <w:rFonts w:cs="Times New Roman"/>
          <w:szCs w:val="20"/>
          <w:lang w:val="en-GB"/>
        </w:rPr>
        <w:t xml:space="preserve"> have a caption</w:t>
      </w:r>
      <w:r w:rsidR="00855A25" w:rsidRPr="00315334">
        <w:rPr>
          <w:rFonts w:cs="Times New Roman"/>
          <w:szCs w:val="20"/>
          <w:lang w:val="en-GB"/>
        </w:rPr>
        <w:t xml:space="preserve"> </w:t>
      </w:r>
      <w:r w:rsidRPr="00315334">
        <w:rPr>
          <w:rFonts w:cs="Times New Roman"/>
          <w:szCs w:val="20"/>
          <w:lang w:val="en-GB"/>
        </w:rPr>
        <w:t xml:space="preserve">in Times 10 pt underneath. </w:t>
      </w:r>
    </w:p>
    <w:p w14:paraId="3EB3A798" w14:textId="77777777" w:rsidR="00365F1D" w:rsidRPr="00315334" w:rsidRDefault="00365F1D" w:rsidP="00737E0F">
      <w:pPr>
        <w:autoSpaceDE w:val="0"/>
        <w:autoSpaceDN w:val="0"/>
        <w:adjustRightInd w:val="0"/>
        <w:spacing w:after="0" w:line="240" w:lineRule="exact"/>
        <w:rPr>
          <w:rFonts w:cs="Times New Roman"/>
          <w:szCs w:val="20"/>
          <w:lang w:val="en-GB"/>
        </w:rPr>
      </w:pPr>
      <w:r w:rsidRPr="00315334">
        <w:rPr>
          <w:rFonts w:cs="Times New Roman"/>
          <w:szCs w:val="20"/>
          <w:lang w:val="en-GB"/>
        </w:rPr>
        <w:t>A space must be left between</w:t>
      </w:r>
      <w:r w:rsidR="00855A25" w:rsidRPr="00315334">
        <w:rPr>
          <w:rFonts w:cs="Times New Roman"/>
          <w:szCs w:val="20"/>
          <w:lang w:val="en-GB"/>
        </w:rPr>
        <w:t xml:space="preserve"> </w:t>
      </w:r>
      <w:r w:rsidRPr="00315334">
        <w:rPr>
          <w:rFonts w:cs="Times New Roman"/>
          <w:szCs w:val="20"/>
          <w:lang w:val="en-GB"/>
        </w:rPr>
        <w:t>each figure and its respective caption.</w:t>
      </w:r>
    </w:p>
    <w:p w14:paraId="0D315487" w14:textId="77777777" w:rsidR="00365F1D" w:rsidRPr="00315334" w:rsidRDefault="00365F1D" w:rsidP="00896260">
      <w:pPr>
        <w:autoSpaceDE w:val="0"/>
        <w:autoSpaceDN w:val="0"/>
        <w:adjustRightInd w:val="0"/>
        <w:spacing w:before="60" w:after="0" w:line="240" w:lineRule="exact"/>
        <w:rPr>
          <w:rFonts w:cs="Times New Roman"/>
          <w:szCs w:val="20"/>
          <w:lang w:val="en-GB"/>
        </w:rPr>
      </w:pPr>
      <w:r w:rsidRPr="00315334">
        <w:rPr>
          <w:rFonts w:cs="Times New Roman"/>
          <w:szCs w:val="20"/>
          <w:lang w:val="en-GB"/>
        </w:rPr>
        <w:t>Example of a figure enclosed in a box:</w:t>
      </w:r>
    </w:p>
    <w:p w14:paraId="38847E82" w14:textId="77777777" w:rsidR="00896260" w:rsidRPr="00315334" w:rsidRDefault="00896260" w:rsidP="00737E0F">
      <w:pPr>
        <w:autoSpaceDE w:val="0"/>
        <w:autoSpaceDN w:val="0"/>
        <w:adjustRightInd w:val="0"/>
        <w:spacing w:after="0" w:line="240" w:lineRule="exact"/>
        <w:rPr>
          <w:rFonts w:cs="Times New Roman"/>
          <w:szCs w:val="20"/>
          <w:lang w:val="en-GB"/>
        </w:rPr>
      </w:pPr>
      <w:r w:rsidRPr="00315334">
        <w:rPr>
          <w:noProof/>
          <w:lang w:val="en-GB" w:eastAsia="fr-FR"/>
        </w:rPr>
        <w:drawing>
          <wp:anchor distT="0" distB="0" distL="114300" distR="114300" simplePos="0" relativeHeight="251659264" behindDoc="0" locked="0" layoutInCell="1" allowOverlap="1" wp14:anchorId="6A5CE4B6" wp14:editId="08BF0E09">
            <wp:simplePos x="0" y="0"/>
            <wp:positionH relativeFrom="column">
              <wp:posOffset>859155</wp:posOffset>
            </wp:positionH>
            <wp:positionV relativeFrom="paragraph">
              <wp:posOffset>126365</wp:posOffset>
            </wp:positionV>
            <wp:extent cx="977900" cy="826135"/>
            <wp:effectExtent l="19050" t="19050" r="12700" b="12065"/>
            <wp:wrapSquare wrapText="bothSides"/>
            <wp:docPr id="4" name="Image 4" descr="gen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eno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7900" cy="82613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4DF6154C" w14:textId="77777777" w:rsidR="00896260" w:rsidRPr="00315334" w:rsidRDefault="00896260" w:rsidP="00737E0F">
      <w:pPr>
        <w:autoSpaceDE w:val="0"/>
        <w:autoSpaceDN w:val="0"/>
        <w:adjustRightInd w:val="0"/>
        <w:spacing w:after="0" w:line="240" w:lineRule="exact"/>
        <w:rPr>
          <w:rFonts w:cs="Times New Roman"/>
          <w:szCs w:val="20"/>
          <w:lang w:val="en-GB"/>
        </w:rPr>
      </w:pPr>
    </w:p>
    <w:p w14:paraId="749BD6CE" w14:textId="77777777" w:rsidR="00896260" w:rsidRPr="00315334" w:rsidRDefault="00896260" w:rsidP="00737E0F">
      <w:pPr>
        <w:autoSpaceDE w:val="0"/>
        <w:autoSpaceDN w:val="0"/>
        <w:adjustRightInd w:val="0"/>
        <w:spacing w:after="0" w:line="240" w:lineRule="exact"/>
        <w:rPr>
          <w:rFonts w:cs="Times New Roman"/>
          <w:szCs w:val="20"/>
          <w:lang w:val="en-GB"/>
        </w:rPr>
      </w:pPr>
    </w:p>
    <w:p w14:paraId="198C80A5" w14:textId="77777777" w:rsidR="00896260" w:rsidRPr="00315334" w:rsidRDefault="00896260" w:rsidP="00737E0F">
      <w:pPr>
        <w:autoSpaceDE w:val="0"/>
        <w:autoSpaceDN w:val="0"/>
        <w:adjustRightInd w:val="0"/>
        <w:spacing w:after="0" w:line="240" w:lineRule="exact"/>
        <w:rPr>
          <w:rFonts w:cs="Times New Roman"/>
          <w:szCs w:val="20"/>
          <w:lang w:val="en-GB"/>
        </w:rPr>
      </w:pPr>
    </w:p>
    <w:p w14:paraId="3E2FEB52" w14:textId="77777777" w:rsidR="00896260" w:rsidRPr="00315334" w:rsidRDefault="00896260" w:rsidP="00737E0F">
      <w:pPr>
        <w:autoSpaceDE w:val="0"/>
        <w:autoSpaceDN w:val="0"/>
        <w:adjustRightInd w:val="0"/>
        <w:spacing w:after="0" w:line="240" w:lineRule="exact"/>
        <w:rPr>
          <w:rFonts w:cs="Times New Roman"/>
          <w:szCs w:val="20"/>
          <w:lang w:val="en-GB"/>
        </w:rPr>
      </w:pPr>
    </w:p>
    <w:p w14:paraId="4F63772A" w14:textId="77777777" w:rsidR="007A204C" w:rsidRPr="00315334" w:rsidRDefault="007A204C" w:rsidP="00737E0F">
      <w:pPr>
        <w:autoSpaceDE w:val="0"/>
        <w:autoSpaceDN w:val="0"/>
        <w:adjustRightInd w:val="0"/>
        <w:spacing w:after="0" w:line="240" w:lineRule="exact"/>
        <w:rPr>
          <w:rFonts w:cs="Times New Roman"/>
          <w:szCs w:val="20"/>
          <w:lang w:val="en-GB"/>
        </w:rPr>
      </w:pPr>
    </w:p>
    <w:p w14:paraId="35DF5FF3" w14:textId="77777777" w:rsidR="0010088C" w:rsidRPr="00315334" w:rsidRDefault="0010088C" w:rsidP="0010088C">
      <w:pPr>
        <w:autoSpaceDE w:val="0"/>
        <w:autoSpaceDN w:val="0"/>
        <w:adjustRightInd w:val="0"/>
        <w:spacing w:after="0" w:line="240" w:lineRule="exact"/>
        <w:jc w:val="center"/>
        <w:rPr>
          <w:rFonts w:cs="Times New Roman"/>
          <w:szCs w:val="20"/>
          <w:lang w:val="en-GB"/>
        </w:rPr>
      </w:pPr>
    </w:p>
    <w:p w14:paraId="5570B103" w14:textId="77777777" w:rsidR="00365F1D" w:rsidRPr="00315334" w:rsidRDefault="00365F1D" w:rsidP="0010088C">
      <w:pPr>
        <w:autoSpaceDE w:val="0"/>
        <w:autoSpaceDN w:val="0"/>
        <w:adjustRightInd w:val="0"/>
        <w:spacing w:after="0" w:line="240" w:lineRule="exact"/>
        <w:jc w:val="center"/>
        <w:rPr>
          <w:rFonts w:cs="Times New Roman"/>
          <w:szCs w:val="20"/>
          <w:lang w:val="en-GB"/>
        </w:rPr>
      </w:pPr>
      <w:r w:rsidRPr="00315334">
        <w:rPr>
          <w:rFonts w:cs="Times New Roman"/>
          <w:szCs w:val="20"/>
          <w:lang w:val="en-GB"/>
        </w:rPr>
        <w:t>Figure 1: The caption of the figure.</w:t>
      </w:r>
    </w:p>
    <w:p w14:paraId="1DA30C68" w14:textId="77777777" w:rsidR="00127356" w:rsidRDefault="00127356" w:rsidP="00CA1CFE">
      <w:pPr>
        <w:autoSpaceDE w:val="0"/>
        <w:autoSpaceDN w:val="0"/>
        <w:adjustRightInd w:val="0"/>
        <w:spacing w:after="0"/>
        <w:rPr>
          <w:rFonts w:cs="Times New Roman"/>
          <w:szCs w:val="20"/>
          <w:lang w:val="en-GB"/>
        </w:rPr>
      </w:pPr>
    </w:p>
    <w:p w14:paraId="5F43A1B8" w14:textId="1977A288" w:rsidR="00365F1D" w:rsidRDefault="00365F1D" w:rsidP="00CA1CFE">
      <w:pPr>
        <w:autoSpaceDE w:val="0"/>
        <w:autoSpaceDN w:val="0"/>
        <w:adjustRightInd w:val="0"/>
        <w:spacing w:after="0"/>
        <w:rPr>
          <w:rFonts w:cs="Times New Roman"/>
          <w:szCs w:val="20"/>
          <w:lang w:val="en-GB"/>
        </w:rPr>
      </w:pPr>
      <w:r w:rsidRPr="00315334">
        <w:rPr>
          <w:rFonts w:cs="Times New Roman"/>
          <w:szCs w:val="20"/>
          <w:lang w:val="en-GB"/>
        </w:rPr>
        <w:t>Figure and caption should always appear together on the</w:t>
      </w:r>
      <w:r w:rsidR="00855A25" w:rsidRPr="00315334">
        <w:rPr>
          <w:rFonts w:cs="Times New Roman"/>
          <w:szCs w:val="20"/>
          <w:lang w:val="en-GB"/>
        </w:rPr>
        <w:t xml:space="preserve"> </w:t>
      </w:r>
      <w:r w:rsidRPr="00315334">
        <w:rPr>
          <w:rFonts w:cs="Times New Roman"/>
          <w:szCs w:val="20"/>
          <w:lang w:val="en-GB"/>
        </w:rPr>
        <w:t>same page. Large figures can be centred, using a full page.</w:t>
      </w:r>
    </w:p>
    <w:p w14:paraId="72EDA27D" w14:textId="77777777" w:rsidR="00127356" w:rsidRPr="00315334" w:rsidRDefault="00127356" w:rsidP="00CA1CFE">
      <w:pPr>
        <w:autoSpaceDE w:val="0"/>
        <w:autoSpaceDN w:val="0"/>
        <w:adjustRightInd w:val="0"/>
        <w:spacing w:after="0"/>
        <w:rPr>
          <w:rFonts w:cs="Times New Roman"/>
          <w:szCs w:val="20"/>
          <w:lang w:val="en-GB"/>
        </w:rPr>
      </w:pPr>
    </w:p>
    <w:p w14:paraId="40A003AF" w14:textId="77777777" w:rsidR="00365F1D" w:rsidRPr="00315334" w:rsidRDefault="00365F1D" w:rsidP="00C2630D">
      <w:pPr>
        <w:pStyle w:val="2"/>
        <w:rPr>
          <w:lang w:val="en-GB"/>
        </w:rPr>
      </w:pPr>
      <w:r w:rsidRPr="00315334">
        <w:rPr>
          <w:lang w:val="en-GB"/>
        </w:rPr>
        <w:t>Tables</w:t>
      </w:r>
    </w:p>
    <w:p w14:paraId="55BA235E" w14:textId="77777777" w:rsidR="00365F1D" w:rsidRPr="00315334" w:rsidRDefault="00365F1D" w:rsidP="003D6C08">
      <w:pPr>
        <w:autoSpaceDE w:val="0"/>
        <w:autoSpaceDN w:val="0"/>
        <w:adjustRightInd w:val="0"/>
        <w:spacing w:after="120"/>
        <w:rPr>
          <w:rFonts w:cs="Times New Roman"/>
          <w:szCs w:val="20"/>
          <w:lang w:val="en-GB"/>
        </w:rPr>
      </w:pPr>
      <w:r w:rsidRPr="00315334">
        <w:rPr>
          <w:rFonts w:cs="Times New Roman"/>
          <w:szCs w:val="20"/>
          <w:lang w:val="en-GB"/>
        </w:rPr>
        <w:t>The instructions for tables are the same as for figures.</w:t>
      </w:r>
    </w:p>
    <w:tbl>
      <w:tblPr>
        <w:tblStyle w:val="a4"/>
        <w:tblW w:w="4692" w:type="dxa"/>
        <w:tblInd w:w="-5" w:type="dxa"/>
        <w:tblLayout w:type="fixed"/>
        <w:tblLook w:val="04A0" w:firstRow="1" w:lastRow="0" w:firstColumn="1" w:lastColumn="0" w:noHBand="0" w:noVBand="1"/>
      </w:tblPr>
      <w:tblGrid>
        <w:gridCol w:w="2348"/>
        <w:gridCol w:w="2344"/>
      </w:tblGrid>
      <w:tr w:rsidR="003D6C08" w:rsidRPr="00315334" w14:paraId="2B4B6C9D" w14:textId="77777777" w:rsidTr="003D6C08">
        <w:tc>
          <w:tcPr>
            <w:tcW w:w="2348" w:type="dxa"/>
          </w:tcPr>
          <w:p w14:paraId="60EBC256" w14:textId="77777777" w:rsidR="003D6C08" w:rsidRPr="00315334" w:rsidRDefault="003D6C08" w:rsidP="008C3DB6">
            <w:pPr>
              <w:keepNext/>
              <w:spacing w:line="240" w:lineRule="exact"/>
              <w:rPr>
                <w:sz w:val="18"/>
                <w:szCs w:val="18"/>
                <w:lang w:val="en-GB"/>
              </w:rPr>
            </w:pPr>
            <w:r w:rsidRPr="00315334">
              <w:rPr>
                <w:sz w:val="18"/>
                <w:szCs w:val="18"/>
                <w:lang w:val="en-GB"/>
              </w:rPr>
              <w:lastRenderedPageBreak/>
              <w:t xml:space="preserve">Level </w:t>
            </w:r>
          </w:p>
        </w:tc>
        <w:tc>
          <w:tcPr>
            <w:tcW w:w="2344" w:type="dxa"/>
          </w:tcPr>
          <w:p w14:paraId="4F8B3A61" w14:textId="77777777" w:rsidR="003D6C08" w:rsidRPr="00315334" w:rsidRDefault="003D6C08" w:rsidP="008C3DB6">
            <w:pPr>
              <w:keepNext/>
              <w:spacing w:line="240" w:lineRule="exact"/>
              <w:rPr>
                <w:sz w:val="18"/>
                <w:szCs w:val="18"/>
                <w:lang w:val="en-GB"/>
              </w:rPr>
            </w:pPr>
            <w:r w:rsidRPr="00315334">
              <w:rPr>
                <w:sz w:val="18"/>
                <w:szCs w:val="18"/>
                <w:lang w:val="en-GB"/>
              </w:rPr>
              <w:t xml:space="preserve">Tools </w:t>
            </w:r>
          </w:p>
        </w:tc>
      </w:tr>
      <w:tr w:rsidR="003D6C08" w:rsidRPr="00315334" w14:paraId="1CEABE15" w14:textId="77777777" w:rsidTr="003D6C08">
        <w:tc>
          <w:tcPr>
            <w:tcW w:w="2348" w:type="dxa"/>
          </w:tcPr>
          <w:p w14:paraId="0792808E" w14:textId="77777777" w:rsidR="003D6C08" w:rsidRPr="00315334" w:rsidRDefault="003D6C08" w:rsidP="008C3DB6">
            <w:pPr>
              <w:keepNext/>
              <w:spacing w:line="240" w:lineRule="exact"/>
              <w:rPr>
                <w:sz w:val="18"/>
                <w:szCs w:val="18"/>
                <w:lang w:val="en-GB"/>
              </w:rPr>
            </w:pPr>
            <w:r w:rsidRPr="00315334">
              <w:rPr>
                <w:sz w:val="18"/>
                <w:szCs w:val="18"/>
                <w:lang w:val="en-GB"/>
              </w:rPr>
              <w:t xml:space="preserve">Morphology </w:t>
            </w:r>
          </w:p>
        </w:tc>
        <w:tc>
          <w:tcPr>
            <w:tcW w:w="2344" w:type="dxa"/>
          </w:tcPr>
          <w:p w14:paraId="1A5A7FEF" w14:textId="77777777" w:rsidR="003D6C08" w:rsidRPr="00315334" w:rsidRDefault="003D6C08" w:rsidP="008C3DB6">
            <w:pPr>
              <w:keepNext/>
              <w:spacing w:line="240" w:lineRule="exact"/>
              <w:rPr>
                <w:sz w:val="18"/>
                <w:szCs w:val="18"/>
                <w:lang w:val="en-GB"/>
              </w:rPr>
            </w:pPr>
            <w:proofErr w:type="spellStart"/>
            <w:r w:rsidRPr="00315334">
              <w:rPr>
                <w:sz w:val="18"/>
                <w:szCs w:val="18"/>
                <w:lang w:val="en-GB"/>
              </w:rPr>
              <w:t>Pitrat</w:t>
            </w:r>
            <w:proofErr w:type="spellEnd"/>
            <w:r w:rsidRPr="00315334">
              <w:rPr>
                <w:sz w:val="18"/>
                <w:szCs w:val="18"/>
                <w:lang w:val="en-GB"/>
              </w:rPr>
              <w:t xml:space="preserve"> Analyser </w:t>
            </w:r>
          </w:p>
        </w:tc>
      </w:tr>
      <w:tr w:rsidR="003D6C08" w:rsidRPr="00315334" w14:paraId="248CE5D2" w14:textId="77777777" w:rsidTr="003D6C08">
        <w:tc>
          <w:tcPr>
            <w:tcW w:w="2348" w:type="dxa"/>
          </w:tcPr>
          <w:p w14:paraId="748ADF54" w14:textId="77777777" w:rsidR="003D6C08" w:rsidRPr="00315334" w:rsidRDefault="003D6C08" w:rsidP="008C3DB6">
            <w:pPr>
              <w:keepNext/>
              <w:spacing w:line="240" w:lineRule="exact"/>
              <w:rPr>
                <w:sz w:val="18"/>
                <w:szCs w:val="18"/>
                <w:lang w:val="en-GB"/>
              </w:rPr>
            </w:pPr>
            <w:r w:rsidRPr="00315334">
              <w:rPr>
                <w:sz w:val="18"/>
                <w:szCs w:val="18"/>
                <w:lang w:val="en-GB"/>
              </w:rPr>
              <w:t xml:space="preserve">Syntax </w:t>
            </w:r>
          </w:p>
        </w:tc>
        <w:tc>
          <w:tcPr>
            <w:tcW w:w="2344" w:type="dxa"/>
          </w:tcPr>
          <w:p w14:paraId="0EA68019" w14:textId="77777777" w:rsidR="003D6C08" w:rsidRPr="00315334" w:rsidRDefault="003D6C08" w:rsidP="008C3DB6">
            <w:pPr>
              <w:keepNext/>
              <w:spacing w:line="240" w:lineRule="exact"/>
              <w:rPr>
                <w:sz w:val="18"/>
                <w:szCs w:val="18"/>
                <w:lang w:val="en-GB"/>
              </w:rPr>
            </w:pPr>
            <w:r w:rsidRPr="00315334">
              <w:rPr>
                <w:sz w:val="18"/>
                <w:szCs w:val="18"/>
                <w:lang w:val="en-GB"/>
              </w:rPr>
              <w:t xml:space="preserve">LFG Analyser (C-Structure) </w:t>
            </w:r>
          </w:p>
        </w:tc>
      </w:tr>
      <w:tr w:rsidR="003D6C08" w:rsidRPr="00315334" w14:paraId="199D6DED" w14:textId="77777777" w:rsidTr="003D6C08">
        <w:tc>
          <w:tcPr>
            <w:tcW w:w="2348" w:type="dxa"/>
          </w:tcPr>
          <w:p w14:paraId="4C597F9B" w14:textId="77777777" w:rsidR="003D6C08" w:rsidRPr="00315334" w:rsidRDefault="003D6C08" w:rsidP="008C3DB6">
            <w:pPr>
              <w:keepNext/>
              <w:spacing w:line="240" w:lineRule="exact"/>
              <w:rPr>
                <w:sz w:val="18"/>
                <w:szCs w:val="18"/>
                <w:lang w:val="en-GB"/>
              </w:rPr>
            </w:pPr>
            <w:r w:rsidRPr="00315334">
              <w:rPr>
                <w:sz w:val="18"/>
                <w:szCs w:val="18"/>
                <w:lang w:val="en-GB"/>
              </w:rPr>
              <w:t xml:space="preserve">Semantics </w:t>
            </w:r>
          </w:p>
        </w:tc>
        <w:tc>
          <w:tcPr>
            <w:tcW w:w="2344" w:type="dxa"/>
          </w:tcPr>
          <w:p w14:paraId="208140BE" w14:textId="77777777" w:rsidR="003D6C08" w:rsidRPr="00315334" w:rsidRDefault="003D6C08" w:rsidP="008C3DB6">
            <w:pPr>
              <w:keepNext/>
              <w:spacing w:line="240" w:lineRule="exact"/>
              <w:jc w:val="left"/>
              <w:rPr>
                <w:sz w:val="18"/>
                <w:szCs w:val="18"/>
                <w:lang w:val="en-GB"/>
              </w:rPr>
            </w:pPr>
            <w:r w:rsidRPr="00315334">
              <w:rPr>
                <w:sz w:val="18"/>
                <w:szCs w:val="18"/>
                <w:lang w:val="en-GB"/>
              </w:rPr>
              <w:t xml:space="preserve">LFG F-Structures + Sowa's Conceptual Graphs </w:t>
            </w:r>
          </w:p>
        </w:tc>
      </w:tr>
    </w:tbl>
    <w:p w14:paraId="478ED9B7" w14:textId="77777777" w:rsidR="00365F1D" w:rsidRPr="00315334" w:rsidRDefault="00365F1D" w:rsidP="004D7358">
      <w:pPr>
        <w:autoSpaceDE w:val="0"/>
        <w:autoSpaceDN w:val="0"/>
        <w:adjustRightInd w:val="0"/>
        <w:spacing w:before="120" w:after="0"/>
        <w:jc w:val="center"/>
        <w:rPr>
          <w:rFonts w:cs="Times New Roman"/>
          <w:szCs w:val="20"/>
          <w:lang w:val="en-GB"/>
        </w:rPr>
      </w:pPr>
      <w:r w:rsidRPr="00315334">
        <w:rPr>
          <w:rFonts w:cs="Times New Roman"/>
          <w:szCs w:val="20"/>
          <w:lang w:val="en-GB"/>
        </w:rPr>
        <w:t>Table 1: The caption of the table</w:t>
      </w:r>
    </w:p>
    <w:p w14:paraId="4E43194C" w14:textId="77777777" w:rsidR="005A393C" w:rsidRPr="00315334" w:rsidRDefault="00365F1D" w:rsidP="001D01AC">
      <w:pPr>
        <w:pStyle w:val="1"/>
        <w:rPr>
          <w:lang w:val="en-GB"/>
        </w:rPr>
      </w:pPr>
      <w:r w:rsidRPr="00315334">
        <w:rPr>
          <w:lang w:val="en-GB"/>
        </w:rPr>
        <w:t>Footnotes</w:t>
      </w:r>
    </w:p>
    <w:p w14:paraId="7F2E4DF3" w14:textId="77777777" w:rsidR="00365F1D" w:rsidRPr="00315334" w:rsidRDefault="00365F1D" w:rsidP="00737E0F">
      <w:pPr>
        <w:autoSpaceDE w:val="0"/>
        <w:autoSpaceDN w:val="0"/>
        <w:adjustRightInd w:val="0"/>
        <w:spacing w:after="0" w:line="240" w:lineRule="exact"/>
        <w:rPr>
          <w:rFonts w:cs="Times New Roman"/>
          <w:szCs w:val="20"/>
          <w:lang w:val="en-GB"/>
        </w:rPr>
      </w:pPr>
      <w:r w:rsidRPr="00315334">
        <w:rPr>
          <w:rFonts w:cs="Times New Roman"/>
          <w:szCs w:val="20"/>
          <w:lang w:val="en-GB"/>
        </w:rPr>
        <w:t>Footnotes are indicated within the text by a number in superscript</w:t>
      </w:r>
      <w:r w:rsidR="001D01AC" w:rsidRPr="00315334">
        <w:rPr>
          <w:rStyle w:val="a7"/>
          <w:rFonts w:cs="Times New Roman"/>
          <w:szCs w:val="20"/>
          <w:lang w:val="en-GB"/>
        </w:rPr>
        <w:footnoteReference w:id="1"/>
      </w:r>
      <w:r w:rsidRPr="00315334">
        <w:rPr>
          <w:rFonts w:cs="Times New Roman"/>
          <w:szCs w:val="20"/>
          <w:lang w:val="en-GB"/>
        </w:rPr>
        <w:t>.</w:t>
      </w:r>
    </w:p>
    <w:p w14:paraId="2E715F36" w14:textId="77777777" w:rsidR="005A393C" w:rsidRPr="00315334" w:rsidRDefault="00365F1D" w:rsidP="001D01AC">
      <w:pPr>
        <w:pStyle w:val="1"/>
        <w:rPr>
          <w:lang w:val="en-GB"/>
        </w:rPr>
      </w:pPr>
      <w:r w:rsidRPr="00315334">
        <w:rPr>
          <w:lang w:val="en-GB"/>
        </w:rPr>
        <w:t>Copyrights</w:t>
      </w:r>
    </w:p>
    <w:p w14:paraId="4E5E5EE0" w14:textId="77777777" w:rsidR="00365F1D" w:rsidRPr="00315334" w:rsidRDefault="00365F1D" w:rsidP="003D6C08">
      <w:pPr>
        <w:autoSpaceDE w:val="0"/>
        <w:autoSpaceDN w:val="0"/>
        <w:adjustRightInd w:val="0"/>
        <w:spacing w:before="120" w:after="0"/>
        <w:rPr>
          <w:rFonts w:cs="Times New Roman"/>
          <w:szCs w:val="20"/>
          <w:lang w:val="en-GB"/>
        </w:rPr>
      </w:pPr>
      <w:r w:rsidRPr="00315334">
        <w:rPr>
          <w:rFonts w:cs="Times New Roman"/>
          <w:szCs w:val="20"/>
          <w:lang w:val="en-GB"/>
        </w:rPr>
        <w:t xml:space="preserve">The </w:t>
      </w:r>
      <w:r w:rsidR="00315334" w:rsidRPr="00315334">
        <w:rPr>
          <w:rFonts w:cs="Times New Roman"/>
          <w:szCs w:val="20"/>
          <w:lang w:val="en-GB"/>
        </w:rPr>
        <w:t>Asia Pacific Corpus Linguistics Conference</w:t>
      </w:r>
      <w:r w:rsidR="00640718" w:rsidRPr="00315334">
        <w:rPr>
          <w:rFonts w:cs="Times New Roman"/>
          <w:szCs w:val="20"/>
          <w:lang w:val="en-GB"/>
        </w:rPr>
        <w:t xml:space="preserve"> </w:t>
      </w:r>
      <w:r w:rsidRPr="00315334">
        <w:rPr>
          <w:rFonts w:cs="Times New Roman"/>
          <w:szCs w:val="20"/>
          <w:lang w:val="en-GB"/>
        </w:rPr>
        <w:t>(</w:t>
      </w:r>
      <w:r w:rsidR="00315334" w:rsidRPr="00315334">
        <w:rPr>
          <w:rFonts w:cs="Times New Roman"/>
          <w:szCs w:val="20"/>
          <w:lang w:val="en-GB"/>
        </w:rPr>
        <w:t>APCLC</w:t>
      </w:r>
      <w:r w:rsidRPr="00315334">
        <w:rPr>
          <w:rFonts w:cs="Times New Roman"/>
          <w:szCs w:val="20"/>
          <w:lang w:val="en-GB"/>
        </w:rPr>
        <w:t xml:space="preserve">) proceedings are published by the </w:t>
      </w:r>
      <w:r w:rsidR="00315334">
        <w:rPr>
          <w:rFonts w:cs="Times New Roman"/>
          <w:szCs w:val="20"/>
          <w:lang w:val="en-GB"/>
        </w:rPr>
        <w:t>Asia Pacific Corpus Linguistics Association</w:t>
      </w:r>
      <w:r w:rsidRPr="00315334">
        <w:rPr>
          <w:rFonts w:cs="Times New Roman"/>
          <w:szCs w:val="20"/>
          <w:lang w:val="en-GB"/>
        </w:rPr>
        <w:t xml:space="preserve"> (</w:t>
      </w:r>
      <w:r w:rsidR="00315334">
        <w:rPr>
          <w:rFonts w:cs="Times New Roman"/>
          <w:szCs w:val="20"/>
          <w:lang w:val="en-GB"/>
        </w:rPr>
        <w:t>APCLA</w:t>
      </w:r>
      <w:r w:rsidRPr="00315334">
        <w:rPr>
          <w:rFonts w:cs="Times New Roman"/>
          <w:szCs w:val="20"/>
          <w:lang w:val="en-GB"/>
        </w:rPr>
        <w:t>). They are available</w:t>
      </w:r>
      <w:r w:rsidR="00640718" w:rsidRPr="00315334">
        <w:rPr>
          <w:rFonts w:cs="Times New Roman"/>
          <w:szCs w:val="20"/>
          <w:lang w:val="en-GB"/>
        </w:rPr>
        <w:t xml:space="preserve"> </w:t>
      </w:r>
      <w:r w:rsidRPr="00315334">
        <w:rPr>
          <w:rFonts w:cs="Times New Roman"/>
          <w:szCs w:val="20"/>
          <w:lang w:val="en-GB"/>
        </w:rPr>
        <w:t>online from the conference website.</w:t>
      </w:r>
      <w:r w:rsidR="00640718" w:rsidRPr="00315334">
        <w:rPr>
          <w:rFonts w:cs="Times New Roman"/>
          <w:szCs w:val="20"/>
          <w:lang w:val="en-GB"/>
        </w:rPr>
        <w:t xml:space="preserve"> </w:t>
      </w:r>
      <w:r w:rsidR="00315334">
        <w:rPr>
          <w:rFonts w:cs="Times New Roman"/>
          <w:szCs w:val="20"/>
          <w:lang w:val="en-GB"/>
        </w:rPr>
        <w:t>APCLC</w:t>
      </w:r>
      <w:r w:rsidRPr="00315334">
        <w:rPr>
          <w:rFonts w:cs="Times New Roman"/>
          <w:szCs w:val="20"/>
          <w:lang w:val="en-GB"/>
        </w:rPr>
        <w:t xml:space="preserve">’s policy is to acquire copyright for all </w:t>
      </w:r>
      <w:r w:rsidR="00315334">
        <w:rPr>
          <w:rFonts w:cs="Times New Roman"/>
          <w:szCs w:val="20"/>
          <w:lang w:val="en-GB"/>
        </w:rPr>
        <w:t>APCLC</w:t>
      </w:r>
      <w:r w:rsidRPr="00315334">
        <w:rPr>
          <w:rFonts w:cs="Times New Roman"/>
          <w:szCs w:val="20"/>
          <w:lang w:val="en-GB"/>
        </w:rPr>
        <w:t xml:space="preserve"> contributions.</w:t>
      </w:r>
      <w:r w:rsidR="00640718" w:rsidRPr="00315334">
        <w:rPr>
          <w:rFonts w:cs="Times New Roman"/>
          <w:szCs w:val="20"/>
          <w:lang w:val="en-GB"/>
        </w:rPr>
        <w:t xml:space="preserve"> </w:t>
      </w:r>
      <w:r w:rsidRPr="00315334">
        <w:rPr>
          <w:rFonts w:cs="Times New Roman"/>
          <w:szCs w:val="20"/>
          <w:lang w:val="en-GB"/>
        </w:rPr>
        <w:t>In assigning your copyright, you are not forfeiting</w:t>
      </w:r>
      <w:r w:rsidR="00640718" w:rsidRPr="00315334">
        <w:rPr>
          <w:rFonts w:cs="Times New Roman"/>
          <w:szCs w:val="20"/>
          <w:lang w:val="en-GB"/>
        </w:rPr>
        <w:t xml:space="preserve"> </w:t>
      </w:r>
      <w:r w:rsidRPr="00315334">
        <w:rPr>
          <w:rFonts w:cs="Times New Roman"/>
          <w:szCs w:val="20"/>
          <w:lang w:val="en-GB"/>
        </w:rPr>
        <w:t>your right to use your contribution elsewhere. This you</w:t>
      </w:r>
      <w:r w:rsidR="00640718" w:rsidRPr="00315334">
        <w:rPr>
          <w:rFonts w:cs="Times New Roman"/>
          <w:szCs w:val="20"/>
          <w:lang w:val="en-GB"/>
        </w:rPr>
        <w:t xml:space="preserve"> </w:t>
      </w:r>
      <w:r w:rsidRPr="00315334">
        <w:rPr>
          <w:rFonts w:cs="Times New Roman"/>
          <w:szCs w:val="20"/>
          <w:lang w:val="en-GB"/>
        </w:rPr>
        <w:t>may do without seeking permission and is subject only to</w:t>
      </w:r>
      <w:r w:rsidR="00640718" w:rsidRPr="00315334">
        <w:rPr>
          <w:rFonts w:cs="Times New Roman"/>
          <w:szCs w:val="20"/>
          <w:lang w:val="en-GB"/>
        </w:rPr>
        <w:t xml:space="preserve"> </w:t>
      </w:r>
      <w:r w:rsidRPr="00315334">
        <w:rPr>
          <w:rFonts w:cs="Times New Roman"/>
          <w:szCs w:val="20"/>
          <w:lang w:val="en-GB"/>
        </w:rPr>
        <w:t xml:space="preserve">normal acknowledgement to the </w:t>
      </w:r>
      <w:r w:rsidR="00315334">
        <w:rPr>
          <w:rFonts w:cs="Times New Roman"/>
          <w:szCs w:val="20"/>
          <w:lang w:val="en-GB"/>
        </w:rPr>
        <w:t>APCLC</w:t>
      </w:r>
      <w:r w:rsidRPr="00315334">
        <w:rPr>
          <w:rFonts w:cs="Times New Roman"/>
          <w:szCs w:val="20"/>
          <w:lang w:val="en-GB"/>
        </w:rPr>
        <w:t xml:space="preserve"> proceedings. The</w:t>
      </w:r>
      <w:r w:rsidR="00640718" w:rsidRPr="00315334">
        <w:rPr>
          <w:rFonts w:cs="Times New Roman"/>
          <w:szCs w:val="20"/>
          <w:lang w:val="en-GB"/>
        </w:rPr>
        <w:t xml:space="preserve"> </w:t>
      </w:r>
      <w:r w:rsidR="00315334">
        <w:rPr>
          <w:rFonts w:cs="Times New Roman"/>
          <w:szCs w:val="20"/>
          <w:lang w:val="en-GB"/>
        </w:rPr>
        <w:t>APCLC</w:t>
      </w:r>
      <w:r w:rsidRPr="00315334">
        <w:rPr>
          <w:rFonts w:cs="Times New Roman"/>
          <w:szCs w:val="20"/>
          <w:lang w:val="en-GB"/>
        </w:rPr>
        <w:t xml:space="preserve"> 2018 Proceedings are licensed under CC-BY-NC,</w:t>
      </w:r>
      <w:r w:rsidR="00640718" w:rsidRPr="00315334">
        <w:rPr>
          <w:rFonts w:cs="Times New Roman"/>
          <w:szCs w:val="20"/>
          <w:lang w:val="en-GB"/>
        </w:rPr>
        <w:t xml:space="preserve"> </w:t>
      </w:r>
      <w:r w:rsidRPr="00315334">
        <w:rPr>
          <w:rFonts w:cs="Times New Roman"/>
          <w:szCs w:val="20"/>
          <w:lang w:val="en-GB"/>
        </w:rPr>
        <w:t>the Creative Commons Attribution-</w:t>
      </w:r>
      <w:proofErr w:type="spellStart"/>
      <w:r w:rsidRPr="00315334">
        <w:rPr>
          <w:rFonts w:cs="Times New Roman"/>
          <w:szCs w:val="20"/>
          <w:lang w:val="en-GB"/>
        </w:rPr>
        <w:t>NonCommercial</w:t>
      </w:r>
      <w:proofErr w:type="spellEnd"/>
      <w:r w:rsidRPr="00315334">
        <w:rPr>
          <w:rFonts w:cs="Times New Roman"/>
          <w:szCs w:val="20"/>
          <w:lang w:val="en-GB"/>
        </w:rPr>
        <w:t xml:space="preserve"> 4.0 International</w:t>
      </w:r>
      <w:r w:rsidR="00640718" w:rsidRPr="00315334">
        <w:rPr>
          <w:rFonts w:cs="Times New Roman"/>
          <w:szCs w:val="20"/>
          <w:lang w:val="en-GB"/>
        </w:rPr>
        <w:t xml:space="preserve"> </w:t>
      </w:r>
      <w:r w:rsidRPr="00315334">
        <w:rPr>
          <w:rFonts w:cs="Times New Roman"/>
          <w:szCs w:val="20"/>
          <w:lang w:val="en-GB"/>
        </w:rPr>
        <w:t>License.</w:t>
      </w:r>
    </w:p>
    <w:p w14:paraId="156AA36D" w14:textId="77777777" w:rsidR="005A393C" w:rsidRPr="00A53D85" w:rsidRDefault="00365F1D" w:rsidP="00A53D85">
      <w:pPr>
        <w:pStyle w:val="1"/>
        <w:rPr>
          <w:lang w:val="en-GB"/>
        </w:rPr>
      </w:pPr>
      <w:r w:rsidRPr="00315334">
        <w:rPr>
          <w:lang w:val="en-GB"/>
        </w:rPr>
        <w:t>Conclusion</w:t>
      </w:r>
    </w:p>
    <w:p w14:paraId="370C3D3A" w14:textId="77777777" w:rsidR="00365F1D" w:rsidRPr="00315334" w:rsidRDefault="00365F1D" w:rsidP="00737E0F">
      <w:pPr>
        <w:autoSpaceDE w:val="0"/>
        <w:autoSpaceDN w:val="0"/>
        <w:adjustRightInd w:val="0"/>
        <w:spacing w:after="0" w:line="240" w:lineRule="exact"/>
        <w:rPr>
          <w:rFonts w:cs="Times New Roman"/>
          <w:szCs w:val="20"/>
          <w:lang w:val="en-GB"/>
        </w:rPr>
      </w:pPr>
      <w:r w:rsidRPr="00315334">
        <w:rPr>
          <w:rFonts w:cs="Times New Roman"/>
          <w:szCs w:val="20"/>
          <w:lang w:val="en-GB"/>
        </w:rPr>
        <w:t>Your submission of a finalized contribution for inclusion</w:t>
      </w:r>
      <w:r w:rsidR="00640718" w:rsidRPr="00315334">
        <w:rPr>
          <w:rFonts w:cs="Times New Roman"/>
          <w:szCs w:val="20"/>
          <w:lang w:val="en-GB"/>
        </w:rPr>
        <w:t xml:space="preserve"> </w:t>
      </w:r>
      <w:r w:rsidRPr="00315334">
        <w:rPr>
          <w:rFonts w:cs="Times New Roman"/>
          <w:szCs w:val="20"/>
          <w:lang w:val="en-GB"/>
        </w:rPr>
        <w:t xml:space="preserve">in the </w:t>
      </w:r>
      <w:r w:rsidR="00315334">
        <w:rPr>
          <w:rFonts w:cs="Times New Roman"/>
          <w:szCs w:val="20"/>
          <w:lang w:val="en-GB"/>
        </w:rPr>
        <w:t>APCLC</w:t>
      </w:r>
      <w:r w:rsidRPr="00315334">
        <w:rPr>
          <w:rFonts w:cs="Times New Roman"/>
          <w:szCs w:val="20"/>
          <w:lang w:val="en-GB"/>
        </w:rPr>
        <w:t xml:space="preserve"> proceedings automatically assigns the abovementioned</w:t>
      </w:r>
      <w:r w:rsidR="00640718" w:rsidRPr="00315334">
        <w:rPr>
          <w:rFonts w:cs="Times New Roman"/>
          <w:szCs w:val="20"/>
          <w:lang w:val="en-GB"/>
        </w:rPr>
        <w:t xml:space="preserve"> </w:t>
      </w:r>
      <w:r w:rsidRPr="00315334">
        <w:rPr>
          <w:rFonts w:cs="Times New Roman"/>
          <w:szCs w:val="20"/>
          <w:lang w:val="en-GB"/>
        </w:rPr>
        <w:t xml:space="preserve">copyright to </w:t>
      </w:r>
      <w:r w:rsidR="00315334">
        <w:rPr>
          <w:rFonts w:cs="Times New Roman"/>
          <w:szCs w:val="20"/>
          <w:lang w:val="en-GB"/>
        </w:rPr>
        <w:t>APCLC</w:t>
      </w:r>
      <w:r w:rsidRPr="00315334">
        <w:rPr>
          <w:rFonts w:cs="Times New Roman"/>
          <w:szCs w:val="20"/>
          <w:lang w:val="en-GB"/>
        </w:rPr>
        <w:t>.</w:t>
      </w:r>
    </w:p>
    <w:p w14:paraId="6B95AF7C" w14:textId="77777777" w:rsidR="005A393C" w:rsidRPr="00315334" w:rsidRDefault="00365F1D" w:rsidP="001D01AC">
      <w:pPr>
        <w:pStyle w:val="1"/>
        <w:numPr>
          <w:ilvl w:val="0"/>
          <w:numId w:val="8"/>
        </w:numPr>
        <w:rPr>
          <w:lang w:val="en-GB"/>
        </w:rPr>
      </w:pPr>
      <w:r w:rsidRPr="00315334">
        <w:rPr>
          <w:lang w:val="en-GB"/>
        </w:rPr>
        <w:t>Acknowledgements</w:t>
      </w:r>
    </w:p>
    <w:p w14:paraId="687A2AF2" w14:textId="77777777" w:rsidR="00365F1D" w:rsidRPr="00315334" w:rsidRDefault="00365F1D" w:rsidP="003D6C08">
      <w:pPr>
        <w:autoSpaceDE w:val="0"/>
        <w:autoSpaceDN w:val="0"/>
        <w:adjustRightInd w:val="0"/>
        <w:spacing w:after="0"/>
        <w:rPr>
          <w:rFonts w:cs="Times New Roman"/>
          <w:szCs w:val="20"/>
          <w:lang w:val="en-GB"/>
        </w:rPr>
      </w:pPr>
      <w:r w:rsidRPr="00315334">
        <w:rPr>
          <w:rFonts w:cs="Times New Roman"/>
          <w:szCs w:val="20"/>
          <w:lang w:val="en-GB"/>
        </w:rPr>
        <w:t>Place all acknowledgements (including those concerning</w:t>
      </w:r>
      <w:r w:rsidR="00640718" w:rsidRPr="00315334">
        <w:rPr>
          <w:rFonts w:cs="Times New Roman"/>
          <w:szCs w:val="20"/>
          <w:lang w:val="en-GB"/>
        </w:rPr>
        <w:t xml:space="preserve"> </w:t>
      </w:r>
      <w:r w:rsidRPr="00315334">
        <w:rPr>
          <w:rFonts w:cs="Times New Roman"/>
          <w:szCs w:val="20"/>
          <w:lang w:val="en-GB"/>
        </w:rPr>
        <w:t>research grants and funding) in a separate section at the end</w:t>
      </w:r>
      <w:r w:rsidR="00640718" w:rsidRPr="00315334">
        <w:rPr>
          <w:rFonts w:cs="Times New Roman"/>
          <w:szCs w:val="20"/>
          <w:lang w:val="en-GB"/>
        </w:rPr>
        <w:t xml:space="preserve"> </w:t>
      </w:r>
      <w:r w:rsidRPr="00315334">
        <w:rPr>
          <w:rFonts w:cs="Times New Roman"/>
          <w:szCs w:val="20"/>
          <w:lang w:val="en-GB"/>
        </w:rPr>
        <w:t>of the article.</w:t>
      </w:r>
    </w:p>
    <w:p w14:paraId="31CE6C58" w14:textId="77777777" w:rsidR="005A393C" w:rsidRPr="00315334" w:rsidRDefault="00365F1D" w:rsidP="00357765">
      <w:pPr>
        <w:pStyle w:val="1"/>
        <w:numPr>
          <w:ilvl w:val="0"/>
          <w:numId w:val="25"/>
        </w:numPr>
        <w:rPr>
          <w:lang w:val="en-GB"/>
        </w:rPr>
      </w:pPr>
      <w:r w:rsidRPr="00315334">
        <w:rPr>
          <w:lang w:val="en-GB"/>
        </w:rPr>
        <w:t>Providing References</w:t>
      </w:r>
    </w:p>
    <w:p w14:paraId="571F2B0F" w14:textId="77777777" w:rsidR="00365F1D" w:rsidRPr="00315334" w:rsidRDefault="00365F1D" w:rsidP="00C2630D">
      <w:pPr>
        <w:pStyle w:val="2"/>
        <w:rPr>
          <w:lang w:val="en-GB"/>
        </w:rPr>
      </w:pPr>
      <w:r w:rsidRPr="00315334">
        <w:rPr>
          <w:lang w:val="en-GB"/>
        </w:rPr>
        <w:t>Bibliographical References</w:t>
      </w:r>
    </w:p>
    <w:p w14:paraId="61C3B60A" w14:textId="77777777" w:rsidR="00365F1D" w:rsidRPr="00315334" w:rsidRDefault="00365F1D" w:rsidP="003D6C08">
      <w:pPr>
        <w:autoSpaceDE w:val="0"/>
        <w:autoSpaceDN w:val="0"/>
        <w:adjustRightInd w:val="0"/>
        <w:spacing w:after="0"/>
        <w:rPr>
          <w:rFonts w:cs="Times New Roman"/>
          <w:szCs w:val="20"/>
          <w:lang w:val="en-GB"/>
        </w:rPr>
      </w:pPr>
      <w:r w:rsidRPr="00315334">
        <w:rPr>
          <w:rFonts w:cs="Times New Roman"/>
          <w:szCs w:val="20"/>
          <w:lang w:val="en-GB"/>
        </w:rPr>
        <w:t>Bibliographical references should be listed in alphabetical</w:t>
      </w:r>
    </w:p>
    <w:p w14:paraId="2C2B8470" w14:textId="77777777" w:rsidR="00365F1D" w:rsidRPr="00315334" w:rsidRDefault="00365F1D" w:rsidP="00F34539">
      <w:pPr>
        <w:autoSpaceDE w:val="0"/>
        <w:autoSpaceDN w:val="0"/>
        <w:adjustRightInd w:val="0"/>
        <w:spacing w:afterLines="50" w:after="120"/>
        <w:rPr>
          <w:rFonts w:cs="Times New Roman"/>
          <w:szCs w:val="20"/>
          <w:lang w:val="en-GB"/>
        </w:rPr>
      </w:pPr>
      <w:r w:rsidRPr="00315334">
        <w:rPr>
          <w:rFonts w:cs="Times New Roman"/>
          <w:szCs w:val="20"/>
          <w:lang w:val="en-GB"/>
        </w:rPr>
        <w:t>order at the end of the article. The title of the section, “Bibliographical</w:t>
      </w:r>
      <w:r w:rsidR="004D7358" w:rsidRPr="00315334">
        <w:rPr>
          <w:rFonts w:cs="Times New Roman"/>
          <w:szCs w:val="20"/>
          <w:lang w:val="en-GB"/>
        </w:rPr>
        <w:t xml:space="preserve"> </w:t>
      </w:r>
      <w:r w:rsidRPr="00315334">
        <w:rPr>
          <w:rFonts w:cs="Times New Roman"/>
          <w:szCs w:val="20"/>
          <w:lang w:val="en-GB"/>
        </w:rPr>
        <w:t>References”, should be a level 1 heading. The</w:t>
      </w:r>
      <w:r w:rsidR="00640718" w:rsidRPr="00315334">
        <w:rPr>
          <w:rFonts w:cs="Times New Roman"/>
          <w:szCs w:val="20"/>
          <w:lang w:val="en-GB"/>
        </w:rPr>
        <w:t xml:space="preserve"> </w:t>
      </w:r>
      <w:r w:rsidRPr="00315334">
        <w:rPr>
          <w:rFonts w:cs="Times New Roman"/>
          <w:szCs w:val="20"/>
          <w:lang w:val="en-GB"/>
        </w:rPr>
        <w:t>first line of each bibliographical reference should be justified</w:t>
      </w:r>
      <w:r w:rsidR="00640718" w:rsidRPr="00315334">
        <w:rPr>
          <w:rFonts w:cs="Times New Roman"/>
          <w:szCs w:val="20"/>
          <w:lang w:val="en-GB"/>
        </w:rPr>
        <w:t xml:space="preserve"> </w:t>
      </w:r>
      <w:r w:rsidRPr="00315334">
        <w:rPr>
          <w:rFonts w:cs="Times New Roman"/>
          <w:szCs w:val="20"/>
          <w:lang w:val="en-GB"/>
        </w:rPr>
        <w:t>to the left of the column, and the rest of the entry should</w:t>
      </w:r>
      <w:r w:rsidR="00640718" w:rsidRPr="00315334">
        <w:rPr>
          <w:rFonts w:cs="Times New Roman"/>
          <w:szCs w:val="20"/>
          <w:lang w:val="en-GB"/>
        </w:rPr>
        <w:t xml:space="preserve"> </w:t>
      </w:r>
      <w:r w:rsidRPr="00315334">
        <w:rPr>
          <w:rFonts w:cs="Times New Roman"/>
          <w:szCs w:val="20"/>
          <w:lang w:val="en-GB"/>
        </w:rPr>
        <w:t>be indented by 0.35 cm.</w:t>
      </w:r>
    </w:p>
    <w:p w14:paraId="1C847842" w14:textId="77777777" w:rsidR="00365F1D" w:rsidRPr="00315334" w:rsidRDefault="00365F1D" w:rsidP="003D6C08">
      <w:pPr>
        <w:autoSpaceDE w:val="0"/>
        <w:autoSpaceDN w:val="0"/>
        <w:adjustRightInd w:val="0"/>
        <w:spacing w:after="0"/>
        <w:rPr>
          <w:rFonts w:cs="Times New Roman"/>
          <w:szCs w:val="20"/>
          <w:lang w:val="en-GB"/>
        </w:rPr>
      </w:pPr>
      <w:r w:rsidRPr="00315334">
        <w:rPr>
          <w:rFonts w:cs="Times New Roman"/>
          <w:szCs w:val="20"/>
          <w:lang w:val="en-GB"/>
        </w:rPr>
        <w:t>The examples provided in Section 1</w:t>
      </w:r>
      <w:r w:rsidR="00357765" w:rsidRPr="00315334">
        <w:rPr>
          <w:rFonts w:cs="Times New Roman"/>
          <w:szCs w:val="20"/>
          <w:lang w:val="en-GB"/>
        </w:rPr>
        <w:t>1</w:t>
      </w:r>
      <w:r w:rsidRPr="00315334">
        <w:rPr>
          <w:rFonts w:cs="Times New Roman"/>
          <w:szCs w:val="20"/>
          <w:lang w:val="en-GB"/>
        </w:rPr>
        <w:t xml:space="preserve"> (some of which are</w:t>
      </w:r>
      <w:r w:rsidR="00640718" w:rsidRPr="00315334">
        <w:rPr>
          <w:rFonts w:cs="Times New Roman"/>
          <w:szCs w:val="20"/>
          <w:lang w:val="en-GB"/>
        </w:rPr>
        <w:t xml:space="preserve"> </w:t>
      </w:r>
      <w:r w:rsidRPr="00315334">
        <w:rPr>
          <w:rFonts w:cs="Times New Roman"/>
          <w:szCs w:val="20"/>
          <w:lang w:val="en-GB"/>
        </w:rPr>
        <w:t>fictitious references) illustrate the basic format required for</w:t>
      </w:r>
      <w:r w:rsidR="00640718" w:rsidRPr="00315334">
        <w:rPr>
          <w:rFonts w:cs="Times New Roman"/>
          <w:szCs w:val="20"/>
          <w:lang w:val="en-GB"/>
        </w:rPr>
        <w:t xml:space="preserve"> </w:t>
      </w:r>
      <w:r w:rsidRPr="00315334">
        <w:rPr>
          <w:rFonts w:cs="Times New Roman"/>
          <w:szCs w:val="20"/>
          <w:lang w:val="en-GB"/>
        </w:rPr>
        <w:t>articles in conference proceedings, books, journals articles,</w:t>
      </w:r>
      <w:r w:rsidR="00640718" w:rsidRPr="00315334">
        <w:rPr>
          <w:rFonts w:cs="Times New Roman"/>
          <w:szCs w:val="20"/>
          <w:lang w:val="en-GB"/>
        </w:rPr>
        <w:t xml:space="preserve"> </w:t>
      </w:r>
      <w:r w:rsidRPr="00315334">
        <w:rPr>
          <w:rFonts w:cs="Times New Roman"/>
          <w:szCs w:val="20"/>
          <w:lang w:val="en-GB"/>
        </w:rPr>
        <w:t>Ph.D. theses, and chapters of books.</w:t>
      </w:r>
    </w:p>
    <w:p w14:paraId="21063EF7" w14:textId="77777777" w:rsidR="00365F1D" w:rsidRPr="00315334" w:rsidRDefault="00365F1D" w:rsidP="00C2630D">
      <w:pPr>
        <w:pStyle w:val="2"/>
        <w:rPr>
          <w:lang w:val="en-GB"/>
        </w:rPr>
      </w:pPr>
      <w:r w:rsidRPr="00315334">
        <w:rPr>
          <w:lang w:val="en-GB"/>
        </w:rPr>
        <w:t>Language Resource References</w:t>
      </w:r>
    </w:p>
    <w:p w14:paraId="07AA4C0C" w14:textId="77777777" w:rsidR="00357765" w:rsidRPr="00315334" w:rsidRDefault="00365F1D" w:rsidP="00F34539">
      <w:pPr>
        <w:autoSpaceDE w:val="0"/>
        <w:autoSpaceDN w:val="0"/>
        <w:adjustRightInd w:val="0"/>
        <w:spacing w:afterLines="50" w:after="120"/>
        <w:rPr>
          <w:rFonts w:cs="Times New Roman"/>
          <w:szCs w:val="20"/>
          <w:lang w:val="en-GB"/>
        </w:rPr>
      </w:pPr>
      <w:r w:rsidRPr="00315334">
        <w:rPr>
          <w:rFonts w:cs="Times New Roman"/>
          <w:szCs w:val="20"/>
          <w:lang w:val="en-GB"/>
        </w:rPr>
        <w:t>Language resource references should be listed in alphabetical</w:t>
      </w:r>
      <w:r w:rsidR="00640718" w:rsidRPr="00315334">
        <w:rPr>
          <w:rFonts w:cs="Times New Roman"/>
          <w:szCs w:val="20"/>
          <w:lang w:val="en-GB"/>
        </w:rPr>
        <w:t xml:space="preserve"> </w:t>
      </w:r>
      <w:r w:rsidRPr="00315334">
        <w:rPr>
          <w:rFonts w:cs="Times New Roman"/>
          <w:szCs w:val="20"/>
          <w:lang w:val="en-GB"/>
        </w:rPr>
        <w:t xml:space="preserve">order at the end of the article, in the </w:t>
      </w:r>
      <w:r w:rsidRPr="00315334">
        <w:rPr>
          <w:rFonts w:cs="Times New Roman"/>
          <w:b/>
          <w:szCs w:val="20"/>
          <w:lang w:val="en-GB"/>
        </w:rPr>
        <w:t>Language Resource</w:t>
      </w:r>
      <w:r w:rsidR="00640718" w:rsidRPr="00315334">
        <w:rPr>
          <w:rFonts w:cs="Times New Roman"/>
          <w:b/>
          <w:szCs w:val="20"/>
          <w:lang w:val="en-GB"/>
        </w:rPr>
        <w:t xml:space="preserve"> </w:t>
      </w:r>
      <w:r w:rsidRPr="00315334">
        <w:rPr>
          <w:rFonts w:cs="Times New Roman"/>
          <w:b/>
          <w:szCs w:val="20"/>
          <w:lang w:val="en-GB"/>
        </w:rPr>
        <w:t>Referen</w:t>
      </w:r>
      <w:r w:rsidR="007A204C" w:rsidRPr="00315334">
        <w:rPr>
          <w:rFonts w:cs="Times New Roman"/>
          <w:b/>
          <w:szCs w:val="20"/>
          <w:lang w:val="en-GB"/>
        </w:rPr>
        <w:t>ces</w:t>
      </w:r>
      <w:r w:rsidR="007A204C" w:rsidRPr="00315334">
        <w:rPr>
          <w:rFonts w:cs="Times New Roman"/>
          <w:szCs w:val="20"/>
          <w:lang w:val="en-GB"/>
        </w:rPr>
        <w:t xml:space="preserve"> section, placed after the </w:t>
      </w:r>
      <w:r w:rsidRPr="00315334">
        <w:rPr>
          <w:rFonts w:cs="Times New Roman"/>
          <w:b/>
          <w:szCs w:val="20"/>
          <w:lang w:val="en-GB"/>
        </w:rPr>
        <w:t>Bibliographical</w:t>
      </w:r>
      <w:r w:rsidR="00640718" w:rsidRPr="00315334">
        <w:rPr>
          <w:rFonts w:cs="Times New Roman"/>
          <w:b/>
          <w:szCs w:val="20"/>
          <w:lang w:val="en-GB"/>
        </w:rPr>
        <w:t xml:space="preserve"> </w:t>
      </w:r>
      <w:r w:rsidRPr="00315334">
        <w:rPr>
          <w:rFonts w:cs="Times New Roman"/>
          <w:b/>
          <w:szCs w:val="20"/>
          <w:lang w:val="en-GB"/>
        </w:rPr>
        <w:t>References</w:t>
      </w:r>
      <w:r w:rsidRPr="00315334">
        <w:rPr>
          <w:rFonts w:cs="Times New Roman"/>
          <w:szCs w:val="20"/>
          <w:lang w:val="en-GB"/>
        </w:rPr>
        <w:t xml:space="preserve"> section. </w:t>
      </w:r>
    </w:p>
    <w:p w14:paraId="2B341252" w14:textId="77777777" w:rsidR="00DB50F9" w:rsidRPr="00315334" w:rsidRDefault="00365F1D" w:rsidP="00F34539">
      <w:pPr>
        <w:autoSpaceDE w:val="0"/>
        <w:autoSpaceDN w:val="0"/>
        <w:adjustRightInd w:val="0"/>
        <w:spacing w:afterLines="50" w:after="120"/>
        <w:rPr>
          <w:rFonts w:cs="Times New Roman"/>
          <w:szCs w:val="20"/>
          <w:lang w:val="en-GB"/>
        </w:rPr>
      </w:pPr>
      <w:r w:rsidRPr="00315334">
        <w:rPr>
          <w:rFonts w:cs="Times New Roman"/>
          <w:szCs w:val="20"/>
          <w:lang w:val="en-GB"/>
        </w:rPr>
        <w:t>The title of the Language Resource</w:t>
      </w:r>
      <w:r w:rsidR="00640718" w:rsidRPr="00315334">
        <w:rPr>
          <w:rFonts w:cs="Times New Roman"/>
          <w:szCs w:val="20"/>
          <w:lang w:val="en-GB"/>
        </w:rPr>
        <w:t xml:space="preserve"> </w:t>
      </w:r>
      <w:r w:rsidRPr="00315334">
        <w:rPr>
          <w:rFonts w:cs="Times New Roman"/>
          <w:szCs w:val="20"/>
          <w:lang w:val="en-GB"/>
        </w:rPr>
        <w:t>References section should be a level</w:t>
      </w:r>
      <w:r w:rsidR="00DB50F9" w:rsidRPr="00315334">
        <w:rPr>
          <w:rFonts w:cs="Times New Roman"/>
          <w:szCs w:val="20"/>
          <w:lang w:val="en-GB"/>
        </w:rPr>
        <w:t> </w:t>
      </w:r>
      <w:r w:rsidRPr="00315334">
        <w:rPr>
          <w:rFonts w:cs="Times New Roman"/>
          <w:szCs w:val="20"/>
          <w:lang w:val="en-GB"/>
        </w:rPr>
        <w:t xml:space="preserve">1 </w:t>
      </w:r>
      <w:r w:rsidR="007A204C" w:rsidRPr="00315334">
        <w:rPr>
          <w:rFonts w:cs="Times New Roman"/>
          <w:szCs w:val="20"/>
          <w:lang w:val="en-GB"/>
        </w:rPr>
        <w:t>H</w:t>
      </w:r>
      <w:r w:rsidRPr="00315334">
        <w:rPr>
          <w:rFonts w:cs="Times New Roman"/>
          <w:szCs w:val="20"/>
          <w:lang w:val="en-GB"/>
        </w:rPr>
        <w:t>eading.</w:t>
      </w:r>
      <w:r w:rsidR="00640718" w:rsidRPr="00315334">
        <w:rPr>
          <w:rFonts w:cs="Times New Roman"/>
          <w:szCs w:val="20"/>
          <w:lang w:val="en-GB"/>
        </w:rPr>
        <w:t xml:space="preserve"> </w:t>
      </w:r>
      <w:r w:rsidRPr="00315334">
        <w:rPr>
          <w:rFonts w:cs="Times New Roman"/>
          <w:szCs w:val="20"/>
          <w:lang w:val="en-GB"/>
        </w:rPr>
        <w:t xml:space="preserve">The first line of each language </w:t>
      </w:r>
      <w:r w:rsidRPr="00315334">
        <w:rPr>
          <w:rFonts w:cs="Times New Roman"/>
          <w:szCs w:val="20"/>
          <w:lang w:val="en-GB"/>
        </w:rPr>
        <w:t>resource reference should be</w:t>
      </w:r>
      <w:r w:rsidR="00640718" w:rsidRPr="00315334">
        <w:rPr>
          <w:rFonts w:cs="Times New Roman"/>
          <w:szCs w:val="20"/>
          <w:lang w:val="en-GB"/>
        </w:rPr>
        <w:t xml:space="preserve"> </w:t>
      </w:r>
      <w:r w:rsidRPr="00315334">
        <w:rPr>
          <w:rFonts w:cs="Times New Roman"/>
          <w:szCs w:val="20"/>
          <w:lang w:val="en-GB"/>
        </w:rPr>
        <w:t>justified to the left of the column, and the rest of the entry</w:t>
      </w:r>
      <w:r w:rsidR="00640718" w:rsidRPr="00315334">
        <w:rPr>
          <w:rFonts w:cs="Times New Roman"/>
          <w:szCs w:val="20"/>
          <w:lang w:val="en-GB"/>
        </w:rPr>
        <w:t xml:space="preserve"> </w:t>
      </w:r>
      <w:r w:rsidRPr="00315334">
        <w:rPr>
          <w:rFonts w:cs="Times New Roman"/>
          <w:szCs w:val="20"/>
          <w:lang w:val="en-GB"/>
        </w:rPr>
        <w:t>should be indented by 0.35</w:t>
      </w:r>
      <w:r w:rsidR="00357765" w:rsidRPr="00315334">
        <w:rPr>
          <w:rFonts w:cs="Times New Roman"/>
          <w:szCs w:val="20"/>
          <w:lang w:val="en-GB"/>
        </w:rPr>
        <w:t> </w:t>
      </w:r>
      <w:r w:rsidRPr="00315334">
        <w:rPr>
          <w:rFonts w:cs="Times New Roman"/>
          <w:szCs w:val="20"/>
          <w:lang w:val="en-GB"/>
        </w:rPr>
        <w:t xml:space="preserve">cm. </w:t>
      </w:r>
    </w:p>
    <w:p w14:paraId="07AFA2D8" w14:textId="77777777" w:rsidR="005A393C" w:rsidRPr="00315334" w:rsidRDefault="00365F1D" w:rsidP="001D01AC">
      <w:pPr>
        <w:pStyle w:val="1"/>
        <w:rPr>
          <w:lang w:val="en-GB"/>
        </w:rPr>
      </w:pPr>
      <w:r w:rsidRPr="00315334">
        <w:rPr>
          <w:lang w:val="en-GB"/>
        </w:rPr>
        <w:t>Bibliographical References</w:t>
      </w:r>
    </w:p>
    <w:p w14:paraId="7806DDC8" w14:textId="77777777" w:rsidR="0010088C" w:rsidRPr="00315334" w:rsidRDefault="00365F1D" w:rsidP="003D6C08">
      <w:pPr>
        <w:autoSpaceDE w:val="0"/>
        <w:autoSpaceDN w:val="0"/>
        <w:adjustRightInd w:val="0"/>
        <w:spacing w:after="0"/>
        <w:ind w:left="181" w:hanging="181"/>
        <w:mirrorIndents/>
        <w:rPr>
          <w:rStyle w:val="a8"/>
          <w:lang w:val="en-GB"/>
        </w:rPr>
      </w:pPr>
      <w:r w:rsidRPr="00315334">
        <w:rPr>
          <w:rStyle w:val="a8"/>
          <w:lang w:val="en-GB"/>
        </w:rPr>
        <w:t>Castor, A. and Pollux, L. E. (1992). The use of user modelling</w:t>
      </w:r>
      <w:r w:rsidR="00EB0C3F" w:rsidRPr="00315334">
        <w:rPr>
          <w:rStyle w:val="a8"/>
          <w:lang w:val="en-GB"/>
        </w:rPr>
        <w:t xml:space="preserve"> </w:t>
      </w:r>
      <w:r w:rsidRPr="00315334">
        <w:rPr>
          <w:rStyle w:val="a8"/>
          <w:lang w:val="en-GB"/>
        </w:rPr>
        <w:t xml:space="preserve">to guide inference and learning. </w:t>
      </w:r>
      <w:r w:rsidRPr="00315334">
        <w:rPr>
          <w:rStyle w:val="a8"/>
          <w:i/>
          <w:lang w:val="en-GB"/>
        </w:rPr>
        <w:t>Applied Intelligence</w:t>
      </w:r>
      <w:r w:rsidRPr="00315334">
        <w:rPr>
          <w:rStyle w:val="a8"/>
          <w:lang w:val="en-GB"/>
        </w:rPr>
        <w:t>,</w:t>
      </w:r>
      <w:r w:rsidR="00EB0C3F" w:rsidRPr="00315334">
        <w:rPr>
          <w:rStyle w:val="a8"/>
          <w:lang w:val="en-GB"/>
        </w:rPr>
        <w:t xml:space="preserve"> </w:t>
      </w:r>
      <w:r w:rsidRPr="00315334">
        <w:rPr>
          <w:rStyle w:val="a8"/>
          <w:lang w:val="en-GB"/>
        </w:rPr>
        <w:t>2(1):37–53.</w:t>
      </w:r>
      <w:r w:rsidR="00EB0C3F" w:rsidRPr="00315334">
        <w:rPr>
          <w:rStyle w:val="a8"/>
          <w:lang w:val="en-GB"/>
        </w:rPr>
        <w:t xml:space="preserve"> </w:t>
      </w:r>
    </w:p>
    <w:p w14:paraId="3A772D07" w14:textId="77777777" w:rsidR="003D6C08" w:rsidRPr="00315334" w:rsidRDefault="003D6C08" w:rsidP="003D6C08">
      <w:pPr>
        <w:autoSpaceDE w:val="0"/>
        <w:autoSpaceDN w:val="0"/>
        <w:adjustRightInd w:val="0"/>
        <w:spacing w:after="0"/>
        <w:ind w:left="181" w:hanging="181"/>
        <w:rPr>
          <w:rStyle w:val="a8"/>
          <w:lang w:val="en-GB"/>
        </w:rPr>
      </w:pPr>
      <w:proofErr w:type="spellStart"/>
      <w:r w:rsidRPr="00315334">
        <w:rPr>
          <w:lang w:val="en-GB"/>
        </w:rPr>
        <w:t>Grandchercheur</w:t>
      </w:r>
      <w:proofErr w:type="spellEnd"/>
      <w:r w:rsidRPr="00315334">
        <w:rPr>
          <w:lang w:val="en-GB"/>
        </w:rPr>
        <w:t xml:space="preserve">, L.B. (1983). </w:t>
      </w:r>
      <w:r w:rsidRPr="00315334">
        <w:rPr>
          <w:iCs/>
          <w:lang w:val="en-GB"/>
        </w:rPr>
        <w:t xml:space="preserve">Vers </w:t>
      </w:r>
      <w:proofErr w:type="spellStart"/>
      <w:r w:rsidRPr="00315334">
        <w:rPr>
          <w:iCs/>
          <w:lang w:val="en-GB"/>
        </w:rPr>
        <w:t>une</w:t>
      </w:r>
      <w:proofErr w:type="spellEnd"/>
      <w:r w:rsidRPr="00315334">
        <w:rPr>
          <w:iCs/>
          <w:lang w:val="en-GB"/>
        </w:rPr>
        <w:t xml:space="preserve"> </w:t>
      </w:r>
      <w:proofErr w:type="spellStart"/>
      <w:r w:rsidRPr="00315334">
        <w:rPr>
          <w:iCs/>
          <w:lang w:val="en-GB"/>
        </w:rPr>
        <w:t>modélisation</w:t>
      </w:r>
      <w:proofErr w:type="spellEnd"/>
      <w:r w:rsidRPr="00315334">
        <w:rPr>
          <w:iCs/>
          <w:lang w:val="en-GB"/>
        </w:rPr>
        <w:t xml:space="preserve"> cognitive de </w:t>
      </w:r>
      <w:proofErr w:type="spellStart"/>
      <w:r w:rsidRPr="00315334">
        <w:rPr>
          <w:iCs/>
          <w:lang w:val="en-GB"/>
        </w:rPr>
        <w:t>l'être</w:t>
      </w:r>
      <w:proofErr w:type="spellEnd"/>
      <w:r w:rsidRPr="00315334">
        <w:rPr>
          <w:iCs/>
          <w:lang w:val="en-GB"/>
        </w:rPr>
        <w:t xml:space="preserve"> et du </w:t>
      </w:r>
      <w:proofErr w:type="spellStart"/>
      <w:r w:rsidRPr="00315334">
        <w:rPr>
          <w:iCs/>
          <w:lang w:val="en-GB"/>
        </w:rPr>
        <w:t>néant</w:t>
      </w:r>
      <w:proofErr w:type="spellEnd"/>
      <w:r w:rsidRPr="00315334">
        <w:rPr>
          <w:lang w:val="en-GB"/>
        </w:rPr>
        <w:t xml:space="preserve">. In S.G Paris, G.M. Olson, &amp; H.W. Stevenson (Eds.), </w:t>
      </w:r>
      <w:proofErr w:type="spellStart"/>
      <w:r w:rsidRPr="00315334">
        <w:rPr>
          <w:i/>
          <w:iCs/>
          <w:lang w:val="en-GB"/>
        </w:rPr>
        <w:t>Fondement</w:t>
      </w:r>
      <w:proofErr w:type="spellEnd"/>
      <w:r w:rsidRPr="00315334">
        <w:rPr>
          <w:i/>
          <w:iCs/>
          <w:lang w:val="en-GB"/>
        </w:rPr>
        <w:t xml:space="preserve"> des Sciences Cognitives</w:t>
      </w:r>
      <w:r w:rsidRPr="00315334">
        <w:rPr>
          <w:lang w:val="en-GB"/>
        </w:rPr>
        <w:t>. Hillsdale, NJ: Lawrence Erlbaum Associates, pp. 6--38.</w:t>
      </w:r>
      <w:r w:rsidRPr="00315334">
        <w:rPr>
          <w:rStyle w:val="a8"/>
          <w:lang w:val="en-GB"/>
        </w:rPr>
        <w:t xml:space="preserve"> </w:t>
      </w:r>
    </w:p>
    <w:p w14:paraId="09074AA0" w14:textId="77777777" w:rsidR="00365F1D" w:rsidRPr="00315334" w:rsidRDefault="00365F1D" w:rsidP="003D6C08">
      <w:pPr>
        <w:pStyle w:val="LRECReferences"/>
        <w:rPr>
          <w:rStyle w:val="a8"/>
          <w:lang w:val="en-GB"/>
        </w:rPr>
      </w:pPr>
      <w:proofErr w:type="spellStart"/>
      <w:r w:rsidRPr="00315334">
        <w:rPr>
          <w:rStyle w:val="a8"/>
          <w:lang w:val="en-GB"/>
        </w:rPr>
        <w:t>Str</w:t>
      </w:r>
      <w:r w:rsidR="00EB0C3F" w:rsidRPr="00315334">
        <w:rPr>
          <w:rStyle w:val="a8"/>
          <w:lang w:val="en-GB"/>
        </w:rPr>
        <w:t>ö</w:t>
      </w:r>
      <w:r w:rsidRPr="00315334">
        <w:rPr>
          <w:rStyle w:val="a8"/>
          <w:lang w:val="en-GB"/>
        </w:rPr>
        <w:t>tgen</w:t>
      </w:r>
      <w:proofErr w:type="spellEnd"/>
      <w:r w:rsidRPr="00315334">
        <w:rPr>
          <w:rStyle w:val="a8"/>
          <w:lang w:val="en-GB"/>
        </w:rPr>
        <w:t>, J. and Gertz, M. (2012). Temporal tagging</w:t>
      </w:r>
      <w:r w:rsidR="00EB0C3F" w:rsidRPr="00315334">
        <w:rPr>
          <w:rStyle w:val="a8"/>
          <w:lang w:val="en-GB"/>
        </w:rPr>
        <w:t xml:space="preserve"> </w:t>
      </w:r>
      <w:r w:rsidRPr="00315334">
        <w:rPr>
          <w:rStyle w:val="a8"/>
          <w:lang w:val="en-GB"/>
        </w:rPr>
        <w:t>on different domains: Challenges, strategies, and gold</w:t>
      </w:r>
      <w:r w:rsidR="00EB0C3F" w:rsidRPr="00315334">
        <w:rPr>
          <w:rStyle w:val="a8"/>
          <w:lang w:val="en-GB"/>
        </w:rPr>
        <w:t xml:space="preserve"> </w:t>
      </w:r>
      <w:r w:rsidRPr="00315334">
        <w:rPr>
          <w:rStyle w:val="a8"/>
          <w:lang w:val="en-GB"/>
        </w:rPr>
        <w:t xml:space="preserve">standards. In Nicoletta </w:t>
      </w:r>
      <w:proofErr w:type="spellStart"/>
      <w:r w:rsidRPr="00315334">
        <w:rPr>
          <w:rStyle w:val="a8"/>
          <w:lang w:val="en-GB"/>
        </w:rPr>
        <w:t>Calzolari</w:t>
      </w:r>
      <w:proofErr w:type="spellEnd"/>
      <w:r w:rsidRPr="00315334">
        <w:rPr>
          <w:rStyle w:val="a8"/>
          <w:lang w:val="en-GB"/>
        </w:rPr>
        <w:t xml:space="preserve"> (Conference Chair),</w:t>
      </w:r>
      <w:r w:rsidR="00EB0C3F" w:rsidRPr="00315334">
        <w:rPr>
          <w:rStyle w:val="a8"/>
          <w:lang w:val="en-GB"/>
        </w:rPr>
        <w:t xml:space="preserve"> </w:t>
      </w:r>
      <w:r w:rsidRPr="00315334">
        <w:rPr>
          <w:rStyle w:val="a8"/>
          <w:lang w:val="en-GB"/>
        </w:rPr>
        <w:t>et al., editors, Proceedings of the Eight International</w:t>
      </w:r>
      <w:r w:rsidR="00EB0C3F" w:rsidRPr="00315334">
        <w:rPr>
          <w:rStyle w:val="a8"/>
          <w:lang w:val="en-GB"/>
        </w:rPr>
        <w:t xml:space="preserve"> </w:t>
      </w:r>
      <w:r w:rsidRPr="00315334">
        <w:rPr>
          <w:rStyle w:val="a8"/>
          <w:lang w:val="en-GB"/>
        </w:rPr>
        <w:t>Conference on Language Resources and Evaluation</w:t>
      </w:r>
      <w:r w:rsidR="00EB0C3F" w:rsidRPr="00315334">
        <w:rPr>
          <w:rStyle w:val="a8"/>
          <w:lang w:val="en-GB"/>
        </w:rPr>
        <w:t xml:space="preserve"> </w:t>
      </w:r>
      <w:r w:rsidRPr="00315334">
        <w:rPr>
          <w:rStyle w:val="a8"/>
          <w:lang w:val="en-GB"/>
        </w:rPr>
        <w:t>(LREC’12), pages 3746–3753, Istanbul, Turkey, may.</w:t>
      </w:r>
      <w:r w:rsidR="00EB0C3F" w:rsidRPr="00315334">
        <w:rPr>
          <w:rStyle w:val="a8"/>
          <w:lang w:val="en-GB"/>
        </w:rPr>
        <w:t xml:space="preserve"> </w:t>
      </w:r>
      <w:r w:rsidRPr="00315334">
        <w:rPr>
          <w:rStyle w:val="a8"/>
          <w:lang w:val="en-GB"/>
        </w:rPr>
        <w:t>European Language Resource Association (ELRA).</w:t>
      </w:r>
    </w:p>
    <w:p w14:paraId="77C690DF" w14:textId="77777777" w:rsidR="00EB0C3F" w:rsidRPr="00315334" w:rsidRDefault="00365F1D" w:rsidP="003D6C08">
      <w:pPr>
        <w:autoSpaceDE w:val="0"/>
        <w:autoSpaceDN w:val="0"/>
        <w:adjustRightInd w:val="0"/>
        <w:spacing w:after="0"/>
        <w:ind w:left="181" w:hanging="181"/>
        <w:rPr>
          <w:rFonts w:cs="Times New Roman"/>
          <w:szCs w:val="20"/>
          <w:lang w:val="en-GB"/>
        </w:rPr>
      </w:pPr>
      <w:r w:rsidRPr="00315334">
        <w:rPr>
          <w:rFonts w:cs="Times New Roman"/>
          <w:szCs w:val="20"/>
          <w:lang w:val="en-GB"/>
        </w:rPr>
        <w:t>Superman, S., Batman, B., Catwoman, C., and Spiderman,</w:t>
      </w:r>
      <w:r w:rsidR="00EB0C3F" w:rsidRPr="00315334">
        <w:rPr>
          <w:rFonts w:cs="Times New Roman"/>
          <w:szCs w:val="20"/>
          <w:lang w:val="en-GB"/>
        </w:rPr>
        <w:t xml:space="preserve"> </w:t>
      </w:r>
      <w:r w:rsidRPr="00315334">
        <w:rPr>
          <w:rFonts w:cs="Times New Roman"/>
          <w:szCs w:val="20"/>
          <w:lang w:val="en-GB"/>
        </w:rPr>
        <w:t>S. (2000). Superheroes experiences with books. The</w:t>
      </w:r>
      <w:r w:rsidR="00EB0C3F" w:rsidRPr="00315334">
        <w:rPr>
          <w:rFonts w:cs="Times New Roman"/>
          <w:szCs w:val="20"/>
          <w:lang w:val="en-GB"/>
        </w:rPr>
        <w:t xml:space="preserve"> </w:t>
      </w:r>
      <w:r w:rsidRPr="00315334">
        <w:rPr>
          <w:rFonts w:cs="Times New Roman"/>
          <w:szCs w:val="20"/>
          <w:lang w:val="en-GB"/>
        </w:rPr>
        <w:t>Phantom Editors Associates, Gotham City, 20th edition.</w:t>
      </w:r>
      <w:r w:rsidR="00EB0C3F" w:rsidRPr="00315334">
        <w:rPr>
          <w:rFonts w:cs="Times New Roman"/>
          <w:szCs w:val="20"/>
          <w:lang w:val="en-GB"/>
        </w:rPr>
        <w:t xml:space="preserve"> </w:t>
      </w:r>
    </w:p>
    <w:p w14:paraId="17B0B66C" w14:textId="77777777" w:rsidR="00EB0C3F" w:rsidRPr="00315334" w:rsidRDefault="00365F1D" w:rsidP="001D01AC">
      <w:pPr>
        <w:pStyle w:val="1"/>
        <w:rPr>
          <w:lang w:val="en-GB"/>
        </w:rPr>
      </w:pPr>
      <w:r w:rsidRPr="00315334">
        <w:rPr>
          <w:lang w:val="en-GB"/>
        </w:rPr>
        <w:t>Language Resource References</w:t>
      </w:r>
      <w:r w:rsidR="00EB0C3F" w:rsidRPr="00315334">
        <w:rPr>
          <w:lang w:val="en-GB"/>
        </w:rPr>
        <w:t xml:space="preserve"> </w:t>
      </w:r>
    </w:p>
    <w:p w14:paraId="71530700" w14:textId="77777777" w:rsidR="0098614F" w:rsidRPr="00315334" w:rsidRDefault="00365F1D" w:rsidP="003D6C08">
      <w:pPr>
        <w:autoSpaceDE w:val="0"/>
        <w:autoSpaceDN w:val="0"/>
        <w:adjustRightInd w:val="0"/>
        <w:spacing w:after="0"/>
        <w:ind w:left="181" w:hanging="181"/>
        <w:rPr>
          <w:rFonts w:cs="Times New Roman"/>
          <w:szCs w:val="20"/>
          <w:lang w:val="en-GB"/>
        </w:rPr>
      </w:pPr>
      <w:proofErr w:type="spellStart"/>
      <w:r w:rsidRPr="00315334">
        <w:rPr>
          <w:rFonts w:cs="Times New Roman"/>
          <w:szCs w:val="20"/>
          <w:lang w:val="en-GB"/>
        </w:rPr>
        <w:t>Speecon</w:t>
      </w:r>
      <w:proofErr w:type="spellEnd"/>
      <w:r w:rsidRPr="00315334">
        <w:rPr>
          <w:rFonts w:cs="Times New Roman"/>
          <w:szCs w:val="20"/>
          <w:lang w:val="en-GB"/>
        </w:rPr>
        <w:t xml:space="preserve"> Consortium. (2014). Dutch </w:t>
      </w:r>
      <w:proofErr w:type="spellStart"/>
      <w:r w:rsidRPr="00315334">
        <w:rPr>
          <w:rFonts w:cs="Times New Roman"/>
          <w:szCs w:val="20"/>
          <w:lang w:val="en-GB"/>
        </w:rPr>
        <w:t>Speecon</w:t>
      </w:r>
      <w:proofErr w:type="spellEnd"/>
      <w:r w:rsidRPr="00315334">
        <w:rPr>
          <w:rFonts w:cs="Times New Roman"/>
          <w:szCs w:val="20"/>
          <w:lang w:val="en-GB"/>
        </w:rPr>
        <w:t xml:space="preserve"> Database.</w:t>
      </w:r>
      <w:r w:rsidR="00EB0C3F" w:rsidRPr="00315334">
        <w:rPr>
          <w:rFonts w:cs="Times New Roman"/>
          <w:szCs w:val="20"/>
          <w:lang w:val="en-GB"/>
        </w:rPr>
        <w:t xml:space="preserve"> </w:t>
      </w:r>
      <w:proofErr w:type="spellStart"/>
      <w:r w:rsidRPr="00315334">
        <w:rPr>
          <w:rFonts w:cs="Times New Roman"/>
          <w:szCs w:val="20"/>
          <w:lang w:val="en-GB"/>
        </w:rPr>
        <w:t>Speecon</w:t>
      </w:r>
      <w:proofErr w:type="spellEnd"/>
      <w:r w:rsidRPr="00315334">
        <w:rPr>
          <w:rFonts w:cs="Times New Roman"/>
          <w:szCs w:val="20"/>
          <w:lang w:val="en-GB"/>
        </w:rPr>
        <w:t xml:space="preserve"> Project, distributed via ELRA, </w:t>
      </w:r>
      <w:proofErr w:type="spellStart"/>
      <w:r w:rsidRPr="00315334">
        <w:rPr>
          <w:rFonts w:cs="Times New Roman"/>
          <w:szCs w:val="20"/>
          <w:lang w:val="en-GB"/>
        </w:rPr>
        <w:t>Speecon</w:t>
      </w:r>
      <w:proofErr w:type="spellEnd"/>
      <w:r w:rsidRPr="00315334">
        <w:rPr>
          <w:rFonts w:cs="Times New Roman"/>
          <w:szCs w:val="20"/>
          <w:lang w:val="en-GB"/>
        </w:rPr>
        <w:t xml:space="preserve"> resources,</w:t>
      </w:r>
      <w:r w:rsidR="00C01134" w:rsidRPr="00315334">
        <w:rPr>
          <w:rFonts w:cs="Times New Roman"/>
          <w:szCs w:val="20"/>
          <w:lang w:val="en-GB"/>
        </w:rPr>
        <w:t xml:space="preserve"> </w:t>
      </w:r>
      <w:r w:rsidRPr="00315334">
        <w:rPr>
          <w:rFonts w:cs="Times New Roman"/>
          <w:szCs w:val="20"/>
          <w:lang w:val="en-GB"/>
        </w:rPr>
        <w:t>1.0, ISLRN 613-489-674-355-0.</w:t>
      </w:r>
    </w:p>
    <w:sectPr w:rsidR="0098614F" w:rsidRPr="00315334" w:rsidSect="00855A25">
      <w:type w:val="continuous"/>
      <w:pgSz w:w="11906" w:h="16838"/>
      <w:pgMar w:top="1417" w:right="1077" w:bottom="1077" w:left="1077" w:header="709" w:footer="709" w:gutter="0"/>
      <w:cols w:num="2" w:space="35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E9113" w14:textId="77777777" w:rsidR="001D45C6" w:rsidRDefault="001D45C6" w:rsidP="001D01AC">
      <w:pPr>
        <w:spacing w:after="0" w:line="240" w:lineRule="auto"/>
      </w:pPr>
      <w:r>
        <w:separator/>
      </w:r>
    </w:p>
  </w:endnote>
  <w:endnote w:type="continuationSeparator" w:id="0">
    <w:p w14:paraId="363007CE" w14:textId="77777777" w:rsidR="001D45C6" w:rsidRDefault="001D45C6" w:rsidP="001D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92D2C" w14:textId="77777777" w:rsidR="001D45C6" w:rsidRDefault="001D45C6" w:rsidP="001D01AC">
      <w:pPr>
        <w:spacing w:after="0" w:line="240" w:lineRule="auto"/>
      </w:pPr>
      <w:r>
        <w:separator/>
      </w:r>
    </w:p>
  </w:footnote>
  <w:footnote w:type="continuationSeparator" w:id="0">
    <w:p w14:paraId="5AD08F04" w14:textId="77777777" w:rsidR="001D45C6" w:rsidRDefault="001D45C6" w:rsidP="001D01AC">
      <w:pPr>
        <w:spacing w:after="0" w:line="240" w:lineRule="auto"/>
      </w:pPr>
      <w:r>
        <w:continuationSeparator/>
      </w:r>
    </w:p>
  </w:footnote>
  <w:footnote w:id="1">
    <w:p w14:paraId="0ABCA106" w14:textId="77777777" w:rsidR="001D01AC" w:rsidRPr="001D01AC" w:rsidRDefault="001D01AC" w:rsidP="006E6227">
      <w:pPr>
        <w:autoSpaceDE w:val="0"/>
        <w:autoSpaceDN w:val="0"/>
        <w:adjustRightInd w:val="0"/>
        <w:spacing w:after="0"/>
        <w:rPr>
          <w:rFonts w:cs="Times New Roman"/>
          <w:sz w:val="18"/>
          <w:szCs w:val="18"/>
        </w:rPr>
      </w:pPr>
      <w:r>
        <w:rPr>
          <w:rStyle w:val="a7"/>
        </w:rPr>
        <w:footnoteRef/>
      </w:r>
      <w:r>
        <w:t xml:space="preserve"> </w:t>
      </w:r>
      <w:proofErr w:type="spellStart"/>
      <w:r w:rsidR="007A204C">
        <w:rPr>
          <w:rFonts w:cs="Times New Roman"/>
          <w:sz w:val="18"/>
          <w:szCs w:val="18"/>
        </w:rPr>
        <w:t>Footnotes</w:t>
      </w:r>
      <w:proofErr w:type="spellEnd"/>
      <w:r w:rsidRPr="001D01AC">
        <w:rPr>
          <w:rFonts w:cs="Times New Roman"/>
          <w:sz w:val="18"/>
          <w:szCs w:val="18"/>
        </w:rPr>
        <w:t xml:space="preserve"> </w:t>
      </w:r>
      <w:proofErr w:type="spellStart"/>
      <w:r w:rsidRPr="001D01AC">
        <w:rPr>
          <w:rFonts w:cs="Times New Roman"/>
          <w:sz w:val="18"/>
          <w:szCs w:val="18"/>
        </w:rPr>
        <w:t>should</w:t>
      </w:r>
      <w:proofErr w:type="spellEnd"/>
      <w:r w:rsidRPr="001D01AC">
        <w:rPr>
          <w:rFonts w:cs="Times New Roman"/>
          <w:sz w:val="18"/>
          <w:szCs w:val="18"/>
        </w:rPr>
        <w:t xml:space="preserve"> </w:t>
      </w:r>
      <w:proofErr w:type="spellStart"/>
      <w:r w:rsidRPr="001D01AC">
        <w:rPr>
          <w:rFonts w:cs="Times New Roman"/>
          <w:sz w:val="18"/>
          <w:szCs w:val="18"/>
        </w:rPr>
        <w:t>be</w:t>
      </w:r>
      <w:proofErr w:type="spellEnd"/>
      <w:r w:rsidRPr="001D01AC">
        <w:rPr>
          <w:rFonts w:cs="Times New Roman"/>
          <w:sz w:val="18"/>
          <w:szCs w:val="18"/>
        </w:rPr>
        <w:t xml:space="preserve"> in Times 9, and </w:t>
      </w:r>
      <w:proofErr w:type="spellStart"/>
      <w:r w:rsidRPr="001D01AC">
        <w:rPr>
          <w:rFonts w:cs="Times New Roman"/>
          <w:sz w:val="18"/>
          <w:szCs w:val="18"/>
        </w:rPr>
        <w:t>appear</w:t>
      </w:r>
      <w:proofErr w:type="spellEnd"/>
      <w:r w:rsidRPr="001D01AC">
        <w:rPr>
          <w:rFonts w:cs="Times New Roman"/>
          <w:sz w:val="18"/>
          <w:szCs w:val="18"/>
        </w:rPr>
        <w:t xml:space="preserve"> at the </w:t>
      </w:r>
      <w:proofErr w:type="spellStart"/>
      <w:r w:rsidRPr="001D01AC">
        <w:rPr>
          <w:rFonts w:cs="Times New Roman"/>
          <w:sz w:val="18"/>
          <w:szCs w:val="18"/>
        </w:rPr>
        <w:t>bottom</w:t>
      </w:r>
      <w:proofErr w:type="spellEnd"/>
      <w:r w:rsidRPr="001D01AC">
        <w:rPr>
          <w:rFonts w:cs="Times New Roman"/>
          <w:sz w:val="18"/>
          <w:szCs w:val="18"/>
        </w:rPr>
        <w:t xml:space="preserve"> of the </w:t>
      </w:r>
      <w:proofErr w:type="spellStart"/>
      <w:r w:rsidRPr="001D01AC">
        <w:rPr>
          <w:rFonts w:cs="Times New Roman"/>
          <w:sz w:val="18"/>
          <w:szCs w:val="18"/>
        </w:rPr>
        <w:t>same</w:t>
      </w:r>
      <w:proofErr w:type="spellEnd"/>
      <w:r w:rsidRPr="001D01AC">
        <w:rPr>
          <w:rFonts w:cs="Times New Roman"/>
          <w:sz w:val="18"/>
          <w:szCs w:val="18"/>
        </w:rPr>
        <w:t xml:space="preserve"> page as </w:t>
      </w:r>
      <w:proofErr w:type="spellStart"/>
      <w:r w:rsidRPr="001D01AC">
        <w:rPr>
          <w:rFonts w:cs="Times New Roman"/>
          <w:sz w:val="18"/>
          <w:szCs w:val="18"/>
        </w:rPr>
        <w:t>their</w:t>
      </w:r>
      <w:proofErr w:type="spellEnd"/>
      <w:r w:rsidRPr="001D01AC">
        <w:rPr>
          <w:rFonts w:cs="Times New Roman"/>
          <w:sz w:val="18"/>
          <w:szCs w:val="18"/>
        </w:rPr>
        <w:t xml:space="preserve"> </w:t>
      </w:r>
      <w:proofErr w:type="spellStart"/>
      <w:r w:rsidRPr="001D01AC">
        <w:rPr>
          <w:rFonts w:cs="Times New Roman"/>
          <w:sz w:val="18"/>
          <w:szCs w:val="18"/>
        </w:rPr>
        <w:t>corresponding</w:t>
      </w:r>
      <w:proofErr w:type="spellEnd"/>
      <w:r w:rsidRPr="001D01AC">
        <w:rPr>
          <w:rFonts w:cs="Times New Roman"/>
          <w:sz w:val="18"/>
          <w:szCs w:val="18"/>
        </w:rPr>
        <w:t xml:space="preserve"> </w:t>
      </w:r>
      <w:proofErr w:type="spellStart"/>
      <w:r w:rsidRPr="001D01AC">
        <w:rPr>
          <w:rFonts w:cs="Times New Roman"/>
          <w:sz w:val="18"/>
          <w:szCs w:val="18"/>
        </w:rPr>
        <w:t>number</w:t>
      </w:r>
      <w:proofErr w:type="spellEnd"/>
      <w:r w:rsidRPr="001D01AC">
        <w:rPr>
          <w:rFonts w:cs="Times New Roman"/>
          <w:sz w:val="18"/>
          <w:szCs w:val="18"/>
        </w:rPr>
        <w:t xml:space="preserve">. </w:t>
      </w:r>
      <w:proofErr w:type="spellStart"/>
      <w:r w:rsidRPr="001D01AC">
        <w:rPr>
          <w:rFonts w:cs="Times New Roman"/>
          <w:sz w:val="18"/>
          <w:szCs w:val="18"/>
        </w:rPr>
        <w:t>Footnotes</w:t>
      </w:r>
      <w:proofErr w:type="spellEnd"/>
      <w:r w:rsidRPr="001D01AC">
        <w:rPr>
          <w:rFonts w:cs="Times New Roman"/>
          <w:sz w:val="18"/>
          <w:szCs w:val="18"/>
        </w:rPr>
        <w:t xml:space="preserve"> </w:t>
      </w:r>
      <w:proofErr w:type="spellStart"/>
      <w:r w:rsidRPr="001D01AC">
        <w:rPr>
          <w:rFonts w:cs="Times New Roman"/>
          <w:sz w:val="18"/>
          <w:szCs w:val="18"/>
        </w:rPr>
        <w:t>should</w:t>
      </w:r>
      <w:proofErr w:type="spellEnd"/>
      <w:r w:rsidRPr="001D01AC">
        <w:rPr>
          <w:rFonts w:cs="Times New Roman"/>
          <w:sz w:val="18"/>
          <w:szCs w:val="18"/>
        </w:rPr>
        <w:t xml:space="preserve"> </w:t>
      </w:r>
      <w:proofErr w:type="spellStart"/>
      <w:r w:rsidRPr="001D01AC">
        <w:rPr>
          <w:rFonts w:cs="Times New Roman"/>
          <w:sz w:val="18"/>
          <w:szCs w:val="18"/>
        </w:rPr>
        <w:t>also</w:t>
      </w:r>
      <w:proofErr w:type="spellEnd"/>
      <w:r w:rsidRPr="001D01AC">
        <w:rPr>
          <w:rFonts w:cs="Times New Roman"/>
          <w:sz w:val="18"/>
          <w:szCs w:val="18"/>
        </w:rPr>
        <w:t xml:space="preserve"> </w:t>
      </w:r>
      <w:proofErr w:type="spellStart"/>
      <w:r w:rsidRPr="001D01AC">
        <w:rPr>
          <w:rFonts w:cs="Times New Roman"/>
          <w:sz w:val="18"/>
          <w:szCs w:val="18"/>
        </w:rPr>
        <w:t>be</w:t>
      </w:r>
      <w:proofErr w:type="spellEnd"/>
      <w:r w:rsidRPr="001D01AC">
        <w:rPr>
          <w:rFonts w:cs="Times New Roman"/>
          <w:sz w:val="18"/>
          <w:szCs w:val="18"/>
        </w:rPr>
        <w:t xml:space="preserve"> </w:t>
      </w:r>
      <w:proofErr w:type="spellStart"/>
      <w:r w:rsidRPr="001D01AC">
        <w:rPr>
          <w:rFonts w:cs="Times New Roman"/>
          <w:sz w:val="18"/>
          <w:szCs w:val="18"/>
        </w:rPr>
        <w:t>separated</w:t>
      </w:r>
      <w:proofErr w:type="spellEnd"/>
      <w:r w:rsidRPr="001D01AC">
        <w:rPr>
          <w:rFonts w:cs="Times New Roman"/>
          <w:sz w:val="18"/>
          <w:szCs w:val="18"/>
        </w:rPr>
        <w:t xml:space="preserve"> </w:t>
      </w:r>
      <w:proofErr w:type="spellStart"/>
      <w:r w:rsidRPr="001D01AC">
        <w:rPr>
          <w:rFonts w:cs="Times New Roman"/>
          <w:sz w:val="18"/>
          <w:szCs w:val="18"/>
        </w:rPr>
        <w:t>from</w:t>
      </w:r>
      <w:proofErr w:type="spellEnd"/>
      <w:r w:rsidRPr="001D01AC">
        <w:rPr>
          <w:rFonts w:cs="Times New Roman"/>
          <w:sz w:val="18"/>
          <w:szCs w:val="18"/>
        </w:rPr>
        <w:t xml:space="preserve"> the </w:t>
      </w:r>
      <w:proofErr w:type="spellStart"/>
      <w:r w:rsidRPr="001D01AC">
        <w:rPr>
          <w:rFonts w:cs="Times New Roman"/>
          <w:sz w:val="18"/>
          <w:szCs w:val="18"/>
        </w:rPr>
        <w:t>rest</w:t>
      </w:r>
      <w:proofErr w:type="spellEnd"/>
      <w:r w:rsidRPr="001D01AC">
        <w:rPr>
          <w:rFonts w:cs="Times New Roman"/>
          <w:sz w:val="18"/>
          <w:szCs w:val="18"/>
        </w:rPr>
        <w:t xml:space="preserve"> of the </w:t>
      </w:r>
      <w:proofErr w:type="spellStart"/>
      <w:r w:rsidRPr="001D01AC">
        <w:rPr>
          <w:rFonts w:cs="Times New Roman"/>
          <w:sz w:val="18"/>
          <w:szCs w:val="18"/>
        </w:rPr>
        <w:t>text</w:t>
      </w:r>
      <w:proofErr w:type="spellEnd"/>
      <w:r w:rsidRPr="001D01AC">
        <w:rPr>
          <w:rFonts w:cs="Times New Roman"/>
          <w:sz w:val="18"/>
          <w:szCs w:val="18"/>
        </w:rPr>
        <w:t xml:space="preserve"> by a horizontal line 5 cm long.</w:t>
      </w:r>
    </w:p>
    <w:p w14:paraId="017A0846" w14:textId="77777777" w:rsidR="001D01AC" w:rsidRDefault="001D01AC">
      <w:pPr>
        <w:pStyle w:val="a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602"/>
    <w:multiLevelType w:val="multilevel"/>
    <w:tmpl w:val="1FE2AA7E"/>
    <w:lvl w:ilvl="0">
      <w:start w:val="1"/>
      <w:numFmt w:val="decimal"/>
      <w:pStyle w:val="1"/>
      <w:lvlText w:val="%1."/>
      <w:lvlJc w:val="left"/>
      <w:pPr>
        <w:ind w:left="432" w:hanging="432"/>
      </w:pPr>
      <w:rPr>
        <w:rFonts w:hint="default"/>
      </w:rPr>
    </w:lvl>
    <w:lvl w:ilvl="1">
      <w:start w:val="1"/>
      <w:numFmt w:val="decimal"/>
      <w:pStyle w:val="2"/>
      <w:lvlText w:val="%1.%2"/>
      <w:lvlJc w:val="left"/>
      <w:pPr>
        <w:ind w:left="576" w:hanging="576"/>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 w15:restartNumberingAfterBreak="0">
    <w:nsid w:val="02802AA6"/>
    <w:multiLevelType w:val="hybridMultilevel"/>
    <w:tmpl w:val="3102849A"/>
    <w:lvl w:ilvl="0" w:tplc="52AAA388">
      <w:start w:val="4"/>
      <w:numFmt w:val="decimal"/>
      <w:lvlText w:val="%1.1.1"/>
      <w:lvlJc w:val="left"/>
      <w:pPr>
        <w:ind w:left="720" w:hanging="360"/>
      </w:pPr>
      <w:rPr>
        <w:rFonts w:ascii="Times New Roman" w:hAnsi="Times New Roman" w:hint="default"/>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96F1827"/>
    <w:multiLevelType w:val="multilevel"/>
    <w:tmpl w:val="53E29A82"/>
    <w:numStyleLink w:val="Style1"/>
  </w:abstractNum>
  <w:abstractNum w:abstractNumId="3" w15:restartNumberingAfterBreak="0">
    <w:nsid w:val="0DE674D3"/>
    <w:multiLevelType w:val="multilevel"/>
    <w:tmpl w:val="040C001D"/>
    <w:styleLink w:val="Style-Title2"/>
    <w:lvl w:ilvl="0">
      <w:start w:val="1"/>
      <w:numFmt w:val="decimal"/>
      <w:lvlText w:val="%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2F01C4A"/>
    <w:multiLevelType w:val="hybridMultilevel"/>
    <w:tmpl w:val="15223A82"/>
    <w:lvl w:ilvl="0" w:tplc="3746FB66">
      <w:start w:val="1"/>
      <w:numFmt w:val="decimal"/>
      <w:lvlText w:val="%1.1"/>
      <w:lvlJc w:val="left"/>
      <w:pPr>
        <w:ind w:left="36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90C77D2"/>
    <w:multiLevelType w:val="hybridMultilevel"/>
    <w:tmpl w:val="30269600"/>
    <w:lvl w:ilvl="0" w:tplc="1BA27BFE">
      <w:start w:val="5"/>
      <w:numFmt w:val="decimal"/>
      <w:lvlText w:val="%1.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DBE07D6"/>
    <w:multiLevelType w:val="multilevel"/>
    <w:tmpl w:val="53E29A82"/>
    <w:styleLink w:val="Style1"/>
    <w:lvl w:ilvl="0">
      <w:start w:val="1"/>
      <w:numFmt w:val="decimal"/>
      <w:lvlText w:val="%1."/>
      <w:lvlJc w:val="left"/>
      <w:pPr>
        <w:tabs>
          <w:tab w:val="num" w:pos="0"/>
        </w:tabs>
        <w:ind w:left="0" w:firstLine="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 w15:restartNumberingAfterBreak="0">
    <w:nsid w:val="30630055"/>
    <w:multiLevelType w:val="hybridMultilevel"/>
    <w:tmpl w:val="60DC450A"/>
    <w:lvl w:ilvl="0" w:tplc="1D5C96A4">
      <w:start w:val="1"/>
      <w:numFmt w:val="decimal"/>
      <w:lvlText w:val="%1.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1205A18"/>
    <w:multiLevelType w:val="hybridMultilevel"/>
    <w:tmpl w:val="C462A124"/>
    <w:lvl w:ilvl="0" w:tplc="2CA05C5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A342D99"/>
    <w:multiLevelType w:val="hybridMultilevel"/>
    <w:tmpl w:val="028867FC"/>
    <w:lvl w:ilvl="0" w:tplc="13784F30">
      <w:start w:val="5"/>
      <w:numFmt w:val="decimal"/>
      <w:lvlText w:val="%1.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43067509"/>
    <w:multiLevelType w:val="hybridMultilevel"/>
    <w:tmpl w:val="61C8C74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43CA6986"/>
    <w:multiLevelType w:val="multilevel"/>
    <w:tmpl w:val="15223A82"/>
    <w:lvl w:ilvl="0">
      <w:start w:val="1"/>
      <w:numFmt w:val="decimal"/>
      <w:lvlText w:val="%1.1"/>
      <w:lvlJc w:val="left"/>
      <w:pPr>
        <w:ind w:left="36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95E4589"/>
    <w:multiLevelType w:val="multilevel"/>
    <w:tmpl w:val="0C5EEAEA"/>
    <w:lvl w:ilvl="0">
      <w:start w:val="1"/>
      <w:numFmt w:val="decimal"/>
      <w:lvlText w:val="%1"/>
      <w:lvlJc w:val="left"/>
      <w:pPr>
        <w:ind w:left="432" w:hanging="432"/>
      </w:pPr>
    </w:lvl>
    <w:lvl w:ilvl="1">
      <w:start w:val="1"/>
      <w:numFmt w:val="decimal"/>
      <w:lvlText w:val="%1.%2"/>
      <w:lvlJc w:val="left"/>
      <w:pPr>
        <w:ind w:left="576"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6BF55202"/>
    <w:multiLevelType w:val="hybridMultilevel"/>
    <w:tmpl w:val="190C4A8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74B62848"/>
    <w:multiLevelType w:val="hybridMultilevel"/>
    <w:tmpl w:val="1ABAD020"/>
    <w:lvl w:ilvl="0" w:tplc="5B08CDD4">
      <w:start w:val="9"/>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74F417AE"/>
    <w:multiLevelType w:val="hybridMultilevel"/>
    <w:tmpl w:val="F402894E"/>
    <w:lvl w:ilvl="0" w:tplc="294EFA20">
      <w:start w:val="1"/>
      <w:numFmt w:val="decimal"/>
      <w:lvlText w:val="%1.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76A56702"/>
    <w:multiLevelType w:val="hybridMultilevel"/>
    <w:tmpl w:val="AD66A54A"/>
    <w:lvl w:ilvl="0" w:tplc="5FA4B350">
      <w:start w:val="1"/>
      <w:numFmt w:val="decimal"/>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CB804EB"/>
    <w:multiLevelType w:val="hybridMultilevel"/>
    <w:tmpl w:val="D2CC6E2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59994919">
    <w:abstractNumId w:val="16"/>
  </w:num>
  <w:num w:numId="2" w16cid:durableId="2090999506">
    <w:abstractNumId w:val="17"/>
  </w:num>
  <w:num w:numId="3" w16cid:durableId="232204223">
    <w:abstractNumId w:val="7"/>
  </w:num>
  <w:num w:numId="4" w16cid:durableId="1677150701">
    <w:abstractNumId w:val="7"/>
    <w:lvlOverride w:ilvl="0">
      <w:startOverride w:val="4"/>
    </w:lvlOverride>
  </w:num>
  <w:num w:numId="5" w16cid:durableId="1492984925">
    <w:abstractNumId w:val="7"/>
    <w:lvlOverride w:ilvl="0">
      <w:startOverride w:val="5"/>
    </w:lvlOverride>
  </w:num>
  <w:num w:numId="6" w16cid:durableId="1049762596">
    <w:abstractNumId w:val="7"/>
    <w:lvlOverride w:ilvl="0">
      <w:startOverride w:val="1"/>
    </w:lvlOverride>
  </w:num>
  <w:num w:numId="7" w16cid:durableId="1466893223">
    <w:abstractNumId w:val="13"/>
  </w:num>
  <w:num w:numId="8" w16cid:durableId="761485475">
    <w:abstractNumId w:val="14"/>
  </w:num>
  <w:num w:numId="9" w16cid:durableId="2107770696">
    <w:abstractNumId w:val="15"/>
  </w:num>
  <w:num w:numId="10" w16cid:durableId="1868907505">
    <w:abstractNumId w:val="4"/>
  </w:num>
  <w:num w:numId="11" w16cid:durableId="1415779901">
    <w:abstractNumId w:val="0"/>
  </w:num>
  <w:num w:numId="12" w16cid:durableId="1887520744">
    <w:abstractNumId w:val="0"/>
  </w:num>
  <w:num w:numId="13" w16cid:durableId="1890067082">
    <w:abstractNumId w:val="5"/>
  </w:num>
  <w:num w:numId="14" w16cid:durableId="1256522894">
    <w:abstractNumId w:val="9"/>
  </w:num>
  <w:num w:numId="15" w16cid:durableId="938372299">
    <w:abstractNumId w:val="10"/>
  </w:num>
  <w:num w:numId="16" w16cid:durableId="95368711">
    <w:abstractNumId w:val="8"/>
  </w:num>
  <w:num w:numId="17" w16cid:durableId="430393799">
    <w:abstractNumId w:val="4"/>
    <w:lvlOverride w:ilvl="0">
      <w:startOverride w:val="4"/>
    </w:lvlOverride>
  </w:num>
  <w:num w:numId="18" w16cid:durableId="1192108968">
    <w:abstractNumId w:val="4"/>
    <w:lvlOverride w:ilvl="0">
      <w:startOverride w:val="1"/>
    </w:lvlOverride>
  </w:num>
  <w:num w:numId="19" w16cid:durableId="2130469017">
    <w:abstractNumId w:val="1"/>
  </w:num>
  <w:num w:numId="20" w16cid:durableId="712120677">
    <w:abstractNumId w:val="11"/>
  </w:num>
  <w:num w:numId="21" w16cid:durableId="602962138">
    <w:abstractNumId w:val="3"/>
  </w:num>
  <w:num w:numId="22" w16cid:durableId="1377897946">
    <w:abstractNumId w:val="2"/>
  </w:num>
  <w:num w:numId="23" w16cid:durableId="1478454527">
    <w:abstractNumId w:val="6"/>
  </w:num>
  <w:num w:numId="24" w16cid:durableId="628828122">
    <w:abstractNumId w:val="12"/>
  </w:num>
  <w:num w:numId="25" w16cid:durableId="353000468">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9907293">
    <w:abstractNumId w:val="0"/>
  </w:num>
  <w:num w:numId="27" w16cid:durableId="698895524">
    <w:abstractNumId w:val="0"/>
  </w:num>
  <w:num w:numId="28" w16cid:durableId="1232541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7"/>
  <w:bordersDoNotSurroundHeader/>
  <w:bordersDoNotSurroundFooter/>
  <w:proofState w:spelling="clean" w:grammar="clean"/>
  <w:attachedTemplate r:id="rId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334"/>
    <w:rsid w:val="00015BDA"/>
    <w:rsid w:val="000815E1"/>
    <w:rsid w:val="000C5D6B"/>
    <w:rsid w:val="0010088C"/>
    <w:rsid w:val="0010524D"/>
    <w:rsid w:val="00125711"/>
    <w:rsid w:val="00127356"/>
    <w:rsid w:val="0014627E"/>
    <w:rsid w:val="0018487A"/>
    <w:rsid w:val="001C5B5E"/>
    <w:rsid w:val="001D01AC"/>
    <w:rsid w:val="001D45C6"/>
    <w:rsid w:val="00212570"/>
    <w:rsid w:val="002252B9"/>
    <w:rsid w:val="002B21D9"/>
    <w:rsid w:val="00315334"/>
    <w:rsid w:val="00352953"/>
    <w:rsid w:val="00357765"/>
    <w:rsid w:val="00365F1D"/>
    <w:rsid w:val="0037223C"/>
    <w:rsid w:val="003B6A2F"/>
    <w:rsid w:val="003D6C08"/>
    <w:rsid w:val="004727AB"/>
    <w:rsid w:val="004D7358"/>
    <w:rsid w:val="005A393C"/>
    <w:rsid w:val="00640718"/>
    <w:rsid w:val="00641CA6"/>
    <w:rsid w:val="006E6227"/>
    <w:rsid w:val="00737E0F"/>
    <w:rsid w:val="00761868"/>
    <w:rsid w:val="007A204C"/>
    <w:rsid w:val="00855A25"/>
    <w:rsid w:val="00896260"/>
    <w:rsid w:val="008C582D"/>
    <w:rsid w:val="0098614F"/>
    <w:rsid w:val="0099654C"/>
    <w:rsid w:val="009D616D"/>
    <w:rsid w:val="009E4676"/>
    <w:rsid w:val="009F73C6"/>
    <w:rsid w:val="00A0798E"/>
    <w:rsid w:val="00A11954"/>
    <w:rsid w:val="00A179DD"/>
    <w:rsid w:val="00A52B4A"/>
    <w:rsid w:val="00A53D85"/>
    <w:rsid w:val="00AA541D"/>
    <w:rsid w:val="00B755EB"/>
    <w:rsid w:val="00B832A3"/>
    <w:rsid w:val="00BC707C"/>
    <w:rsid w:val="00BE1A89"/>
    <w:rsid w:val="00C01134"/>
    <w:rsid w:val="00C2630D"/>
    <w:rsid w:val="00C62A8B"/>
    <w:rsid w:val="00C85DC4"/>
    <w:rsid w:val="00CA11C9"/>
    <w:rsid w:val="00CA1CFE"/>
    <w:rsid w:val="00CA41E9"/>
    <w:rsid w:val="00CC7901"/>
    <w:rsid w:val="00D102DD"/>
    <w:rsid w:val="00D31394"/>
    <w:rsid w:val="00D3315E"/>
    <w:rsid w:val="00D50D12"/>
    <w:rsid w:val="00D5722C"/>
    <w:rsid w:val="00D7610B"/>
    <w:rsid w:val="00D807A1"/>
    <w:rsid w:val="00DA267F"/>
    <w:rsid w:val="00DB50F9"/>
    <w:rsid w:val="00DC392D"/>
    <w:rsid w:val="00E02F84"/>
    <w:rsid w:val="00EB0C3F"/>
    <w:rsid w:val="00EB0DCF"/>
    <w:rsid w:val="00F34539"/>
    <w:rsid w:val="00F4100A"/>
    <w:rsid w:val="00F6419E"/>
    <w:rsid w:val="00F67766"/>
    <w:rsid w:val="00FA4AAD"/>
    <w:rsid w:val="00FD046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27ED16A"/>
  <w15:chartTrackingRefBased/>
  <w15:docId w15:val="{C9585CB1-F6E5-0344-9219-13F7B16F1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223C"/>
    <w:pPr>
      <w:spacing w:line="220" w:lineRule="exact"/>
      <w:jc w:val="both"/>
    </w:pPr>
    <w:rPr>
      <w:rFonts w:ascii="Times New Roman" w:hAnsi="Times New Roman"/>
      <w:sz w:val="20"/>
    </w:rPr>
  </w:style>
  <w:style w:type="paragraph" w:styleId="1">
    <w:name w:val="heading 1"/>
    <w:basedOn w:val="a"/>
    <w:next w:val="a"/>
    <w:link w:val="10"/>
    <w:uiPriority w:val="9"/>
    <w:qFormat/>
    <w:rsid w:val="001D01AC"/>
    <w:pPr>
      <w:keepNext/>
      <w:keepLines/>
      <w:numPr>
        <w:numId w:val="12"/>
      </w:numPr>
      <w:spacing w:before="240" w:after="60" w:line="240" w:lineRule="exact"/>
      <w:jc w:val="center"/>
      <w:outlineLvl w:val="0"/>
    </w:pPr>
    <w:rPr>
      <w:rFonts w:eastAsiaTheme="majorEastAsia" w:cs="Times New Roman"/>
      <w:b/>
      <w:color w:val="000000" w:themeColor="text1"/>
      <w:sz w:val="24"/>
      <w:szCs w:val="24"/>
    </w:rPr>
  </w:style>
  <w:style w:type="paragraph" w:styleId="2">
    <w:name w:val="heading 2"/>
    <w:basedOn w:val="a"/>
    <w:next w:val="a"/>
    <w:link w:val="20"/>
    <w:uiPriority w:val="9"/>
    <w:unhideWhenUsed/>
    <w:qFormat/>
    <w:rsid w:val="00C2630D"/>
    <w:pPr>
      <w:keepNext/>
      <w:keepLines/>
      <w:numPr>
        <w:ilvl w:val="1"/>
        <w:numId w:val="12"/>
      </w:numPr>
      <w:spacing w:before="120" w:after="60"/>
      <w:jc w:val="left"/>
      <w:outlineLvl w:val="1"/>
    </w:pPr>
    <w:rPr>
      <w:rFonts w:eastAsiaTheme="majorEastAsia" w:cstheme="majorBidi"/>
      <w:b/>
      <w:sz w:val="22"/>
      <w:szCs w:val="26"/>
    </w:rPr>
  </w:style>
  <w:style w:type="paragraph" w:styleId="3">
    <w:name w:val="heading 3"/>
    <w:basedOn w:val="a"/>
    <w:next w:val="a"/>
    <w:link w:val="30"/>
    <w:uiPriority w:val="9"/>
    <w:unhideWhenUsed/>
    <w:qFormat/>
    <w:rsid w:val="00C2630D"/>
    <w:pPr>
      <w:keepNext/>
      <w:keepLines/>
      <w:numPr>
        <w:ilvl w:val="2"/>
        <w:numId w:val="12"/>
      </w:numPr>
      <w:spacing w:before="120" w:after="60"/>
      <w:jc w:val="left"/>
      <w:outlineLvl w:val="2"/>
    </w:pPr>
    <w:rPr>
      <w:rFonts w:eastAsiaTheme="majorEastAsia" w:cstheme="majorBidi"/>
      <w:b/>
      <w:color w:val="000000" w:themeColor="text1"/>
      <w:szCs w:val="24"/>
    </w:rPr>
  </w:style>
  <w:style w:type="paragraph" w:styleId="4">
    <w:name w:val="heading 4"/>
    <w:basedOn w:val="a"/>
    <w:next w:val="a"/>
    <w:link w:val="40"/>
    <w:uiPriority w:val="9"/>
    <w:semiHidden/>
    <w:unhideWhenUsed/>
    <w:qFormat/>
    <w:rsid w:val="00C2630D"/>
    <w:pPr>
      <w:keepNext/>
      <w:keepLines/>
      <w:numPr>
        <w:ilvl w:val="3"/>
        <w:numId w:val="12"/>
      </w:numPr>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C2630D"/>
    <w:pPr>
      <w:keepNext/>
      <w:keepLines/>
      <w:numPr>
        <w:ilvl w:val="4"/>
        <w:numId w:val="12"/>
      </w:numPr>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C2630D"/>
    <w:pPr>
      <w:keepNext/>
      <w:keepLines/>
      <w:numPr>
        <w:ilvl w:val="5"/>
        <w:numId w:val="12"/>
      </w:numPr>
      <w:spacing w:before="40" w:after="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semiHidden/>
    <w:unhideWhenUsed/>
    <w:qFormat/>
    <w:rsid w:val="00C2630D"/>
    <w:pPr>
      <w:keepNext/>
      <w:keepLines/>
      <w:numPr>
        <w:ilvl w:val="6"/>
        <w:numId w:val="12"/>
      </w:numPr>
      <w:spacing w:before="40" w:after="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C2630D"/>
    <w:pPr>
      <w:keepNext/>
      <w:keepLines/>
      <w:numPr>
        <w:ilvl w:val="7"/>
        <w:numId w:val="12"/>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C2630D"/>
    <w:pPr>
      <w:keepNext/>
      <w:keepLines/>
      <w:numPr>
        <w:ilvl w:val="8"/>
        <w:numId w:val="1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1D01AC"/>
    <w:rPr>
      <w:rFonts w:ascii="Times New Roman" w:eastAsiaTheme="majorEastAsia" w:hAnsi="Times New Roman" w:cs="Times New Roman"/>
      <w:b/>
      <w:color w:val="000000" w:themeColor="text1"/>
      <w:sz w:val="24"/>
      <w:szCs w:val="24"/>
    </w:rPr>
  </w:style>
  <w:style w:type="character" w:customStyle="1" w:styleId="20">
    <w:name w:val="見出し 2 (文字)"/>
    <w:basedOn w:val="a0"/>
    <w:link w:val="2"/>
    <w:uiPriority w:val="9"/>
    <w:rsid w:val="00C2630D"/>
    <w:rPr>
      <w:rFonts w:ascii="Times New Roman" w:eastAsiaTheme="majorEastAsia" w:hAnsi="Times New Roman" w:cstheme="majorBidi"/>
      <w:b/>
      <w:szCs w:val="26"/>
    </w:rPr>
  </w:style>
  <w:style w:type="character" w:customStyle="1" w:styleId="30">
    <w:name w:val="見出し 3 (文字)"/>
    <w:basedOn w:val="a0"/>
    <w:link w:val="3"/>
    <w:uiPriority w:val="9"/>
    <w:rsid w:val="001D01AC"/>
    <w:rPr>
      <w:rFonts w:ascii="Times New Roman" w:eastAsiaTheme="majorEastAsia" w:hAnsi="Times New Roman" w:cstheme="majorBidi"/>
      <w:b/>
      <w:color w:val="000000" w:themeColor="text1"/>
      <w:sz w:val="20"/>
      <w:szCs w:val="24"/>
    </w:rPr>
  </w:style>
  <w:style w:type="paragraph" w:styleId="a3">
    <w:name w:val="List Paragraph"/>
    <w:basedOn w:val="a"/>
    <w:uiPriority w:val="34"/>
    <w:qFormat/>
    <w:rsid w:val="00D807A1"/>
    <w:pPr>
      <w:ind w:left="720"/>
      <w:contextualSpacing/>
    </w:pPr>
  </w:style>
  <w:style w:type="table" w:styleId="a4">
    <w:name w:val="Table Grid"/>
    <w:basedOn w:val="a1"/>
    <w:uiPriority w:val="39"/>
    <w:rsid w:val="004D73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
    <w:link w:val="a6"/>
    <w:uiPriority w:val="99"/>
    <w:semiHidden/>
    <w:unhideWhenUsed/>
    <w:rsid w:val="001D01AC"/>
    <w:pPr>
      <w:spacing w:after="0" w:line="240" w:lineRule="auto"/>
    </w:pPr>
    <w:rPr>
      <w:szCs w:val="20"/>
    </w:rPr>
  </w:style>
  <w:style w:type="character" w:customStyle="1" w:styleId="a6">
    <w:name w:val="脚注文字列 (文字)"/>
    <w:basedOn w:val="a0"/>
    <w:link w:val="a5"/>
    <w:uiPriority w:val="99"/>
    <w:semiHidden/>
    <w:rsid w:val="001D01AC"/>
    <w:rPr>
      <w:rFonts w:ascii="Times New Roman" w:hAnsi="Times New Roman"/>
      <w:sz w:val="20"/>
      <w:szCs w:val="20"/>
    </w:rPr>
  </w:style>
  <w:style w:type="character" w:styleId="a7">
    <w:name w:val="footnote reference"/>
    <w:basedOn w:val="a0"/>
    <w:uiPriority w:val="99"/>
    <w:semiHidden/>
    <w:unhideWhenUsed/>
    <w:rsid w:val="001D01AC"/>
    <w:rPr>
      <w:vertAlign w:val="superscript"/>
    </w:rPr>
  </w:style>
  <w:style w:type="numbering" w:customStyle="1" w:styleId="Style-Title2">
    <w:name w:val="Style-Title2"/>
    <w:uiPriority w:val="99"/>
    <w:rsid w:val="00C2630D"/>
    <w:pPr>
      <w:numPr>
        <w:numId w:val="21"/>
      </w:numPr>
    </w:pPr>
  </w:style>
  <w:style w:type="numbering" w:customStyle="1" w:styleId="Style1">
    <w:name w:val="Style1"/>
    <w:uiPriority w:val="99"/>
    <w:rsid w:val="00C2630D"/>
    <w:pPr>
      <w:numPr>
        <w:numId w:val="23"/>
      </w:numPr>
    </w:pPr>
  </w:style>
  <w:style w:type="character" w:customStyle="1" w:styleId="40">
    <w:name w:val="見出し 4 (文字)"/>
    <w:basedOn w:val="a0"/>
    <w:link w:val="4"/>
    <w:uiPriority w:val="9"/>
    <w:semiHidden/>
    <w:rsid w:val="00C2630D"/>
    <w:rPr>
      <w:rFonts w:asciiTheme="majorHAnsi" w:eastAsiaTheme="majorEastAsia" w:hAnsiTheme="majorHAnsi" w:cstheme="majorBidi"/>
      <w:i/>
      <w:iCs/>
      <w:color w:val="2E74B5" w:themeColor="accent1" w:themeShade="BF"/>
      <w:sz w:val="20"/>
    </w:rPr>
  </w:style>
  <w:style w:type="character" w:customStyle="1" w:styleId="50">
    <w:name w:val="見出し 5 (文字)"/>
    <w:basedOn w:val="a0"/>
    <w:link w:val="5"/>
    <w:uiPriority w:val="9"/>
    <w:semiHidden/>
    <w:rsid w:val="00C2630D"/>
    <w:rPr>
      <w:rFonts w:asciiTheme="majorHAnsi" w:eastAsiaTheme="majorEastAsia" w:hAnsiTheme="majorHAnsi" w:cstheme="majorBidi"/>
      <w:color w:val="2E74B5" w:themeColor="accent1" w:themeShade="BF"/>
      <w:sz w:val="20"/>
    </w:rPr>
  </w:style>
  <w:style w:type="character" w:customStyle="1" w:styleId="60">
    <w:name w:val="見出し 6 (文字)"/>
    <w:basedOn w:val="a0"/>
    <w:link w:val="6"/>
    <w:uiPriority w:val="9"/>
    <w:semiHidden/>
    <w:rsid w:val="00C2630D"/>
    <w:rPr>
      <w:rFonts w:asciiTheme="majorHAnsi" w:eastAsiaTheme="majorEastAsia" w:hAnsiTheme="majorHAnsi" w:cstheme="majorBidi"/>
      <w:color w:val="1F4D78" w:themeColor="accent1" w:themeShade="7F"/>
      <w:sz w:val="20"/>
    </w:rPr>
  </w:style>
  <w:style w:type="character" w:customStyle="1" w:styleId="70">
    <w:name w:val="見出し 7 (文字)"/>
    <w:basedOn w:val="a0"/>
    <w:link w:val="7"/>
    <w:uiPriority w:val="9"/>
    <w:semiHidden/>
    <w:rsid w:val="00C2630D"/>
    <w:rPr>
      <w:rFonts w:asciiTheme="majorHAnsi" w:eastAsiaTheme="majorEastAsia" w:hAnsiTheme="majorHAnsi" w:cstheme="majorBidi"/>
      <w:i/>
      <w:iCs/>
      <w:color w:val="1F4D78" w:themeColor="accent1" w:themeShade="7F"/>
      <w:sz w:val="20"/>
    </w:rPr>
  </w:style>
  <w:style w:type="character" w:customStyle="1" w:styleId="80">
    <w:name w:val="見出し 8 (文字)"/>
    <w:basedOn w:val="a0"/>
    <w:link w:val="8"/>
    <w:uiPriority w:val="9"/>
    <w:semiHidden/>
    <w:rsid w:val="00C2630D"/>
    <w:rPr>
      <w:rFonts w:asciiTheme="majorHAnsi" w:eastAsiaTheme="majorEastAsia" w:hAnsiTheme="majorHAnsi" w:cstheme="majorBidi"/>
      <w:color w:val="272727" w:themeColor="text1" w:themeTint="D8"/>
      <w:sz w:val="21"/>
      <w:szCs w:val="21"/>
    </w:rPr>
  </w:style>
  <w:style w:type="character" w:customStyle="1" w:styleId="90">
    <w:name w:val="見出し 9 (文字)"/>
    <w:basedOn w:val="a0"/>
    <w:link w:val="9"/>
    <w:uiPriority w:val="9"/>
    <w:semiHidden/>
    <w:rsid w:val="00C2630D"/>
    <w:rPr>
      <w:rFonts w:asciiTheme="majorHAnsi" w:eastAsiaTheme="majorEastAsia" w:hAnsiTheme="majorHAnsi" w:cstheme="majorBidi"/>
      <w:i/>
      <w:iCs/>
      <w:color w:val="272727" w:themeColor="text1" w:themeTint="D8"/>
      <w:sz w:val="21"/>
      <w:szCs w:val="21"/>
    </w:rPr>
  </w:style>
  <w:style w:type="character" w:styleId="a8">
    <w:name w:val="Book Title"/>
    <w:aliases w:val="Bibliographical References"/>
    <w:basedOn w:val="a0"/>
    <w:uiPriority w:val="33"/>
    <w:qFormat/>
    <w:rsid w:val="0010088C"/>
    <w:rPr>
      <w:rFonts w:ascii="Times New Roman" w:hAnsi="Times New Roman"/>
      <w:b w:val="0"/>
      <w:bCs/>
      <w:i w:val="0"/>
      <w:iCs/>
      <w:spacing w:val="0"/>
      <w:sz w:val="20"/>
    </w:rPr>
  </w:style>
  <w:style w:type="paragraph" w:styleId="a9">
    <w:name w:val="Balloon Text"/>
    <w:basedOn w:val="a"/>
    <w:link w:val="aa"/>
    <w:uiPriority w:val="99"/>
    <w:semiHidden/>
    <w:unhideWhenUsed/>
    <w:rsid w:val="00D31394"/>
    <w:pPr>
      <w:spacing w:after="0" w:line="240" w:lineRule="auto"/>
    </w:pPr>
    <w:rPr>
      <w:rFonts w:ascii="Segoe UI" w:hAnsi="Segoe UI" w:cs="Segoe UI"/>
      <w:sz w:val="18"/>
      <w:szCs w:val="18"/>
    </w:rPr>
  </w:style>
  <w:style w:type="character" w:customStyle="1" w:styleId="aa">
    <w:name w:val="吹き出し (文字)"/>
    <w:basedOn w:val="a0"/>
    <w:link w:val="a9"/>
    <w:uiPriority w:val="99"/>
    <w:semiHidden/>
    <w:rsid w:val="00D31394"/>
    <w:rPr>
      <w:rFonts w:ascii="Segoe UI" w:hAnsi="Segoe UI" w:cs="Segoe UI"/>
      <w:sz w:val="18"/>
      <w:szCs w:val="18"/>
    </w:rPr>
  </w:style>
  <w:style w:type="character" w:styleId="ab">
    <w:name w:val="Hyperlink"/>
    <w:basedOn w:val="a0"/>
    <w:uiPriority w:val="99"/>
    <w:unhideWhenUsed/>
    <w:rsid w:val="00DC392D"/>
    <w:rPr>
      <w:color w:val="0563C1" w:themeColor="hyperlink"/>
      <w:u w:val="single"/>
    </w:rPr>
  </w:style>
  <w:style w:type="paragraph" w:customStyle="1" w:styleId="LRECReferences">
    <w:name w:val="LREC References"/>
    <w:basedOn w:val="a"/>
    <w:rsid w:val="003D6C08"/>
    <w:pPr>
      <w:widowControl w:val="0"/>
      <w:spacing w:after="0"/>
      <w:ind w:left="198" w:hanging="198"/>
    </w:pPr>
    <w:rPr>
      <w:rFonts w:eastAsia="SimSun" w:cs="Times New Roman"/>
      <w:kern w:val="2"/>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ono/Dropbox/&#23436;&#20102;/APCLC2018/Template/templatewordlrec2018-1_1.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8157B-4C8C-9C4C-8A33-C9DA678B0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templatewordlrec2018-1_1.dotx</Template>
  <TotalTime>2</TotalTime>
  <Pages>2</Pages>
  <Words>1079</Words>
  <Characters>6155</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Yukio Tono</dc:creator>
  <cp:keywords/>
  <dc:description/>
  <cp:lastModifiedBy>投野由紀夫</cp:lastModifiedBy>
  <cp:revision>2</cp:revision>
  <cp:lastPrinted>2017-08-02T12:52:00Z</cp:lastPrinted>
  <dcterms:created xsi:type="dcterms:W3CDTF">2026-06-05T08:18:00Z</dcterms:created>
  <dcterms:modified xsi:type="dcterms:W3CDTF">2026-06-05T08:18:00Z</dcterms:modified>
</cp:coreProperties>
</file>